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FCEA3" w14:textId="77777777" w:rsidR="008F120D" w:rsidRPr="008F120D" w:rsidRDefault="00117EA9" w:rsidP="008F120D">
      <w:pPr>
        <w:pStyle w:val="Title"/>
        <w:rPr>
          <w:color w:val="1F4E79"/>
        </w:rPr>
      </w:pPr>
      <w:r>
        <w:rPr>
          <w:color w:val="1F4E79"/>
        </w:rPr>
        <w:t>Hands-on Windows Server 2019 (3e)</w:t>
      </w:r>
    </w:p>
    <w:p w14:paraId="48C734BB" w14:textId="77777777" w:rsidR="008F120D" w:rsidRPr="008F120D" w:rsidRDefault="0044657D" w:rsidP="008F120D">
      <w:pPr>
        <w:pStyle w:val="Title"/>
        <w:rPr>
          <w:color w:val="1F4E79"/>
        </w:rPr>
      </w:pPr>
      <w:bookmarkStart w:id="0" w:name="_GoBack"/>
      <w:r>
        <w:rPr>
          <w:color w:val="1F4E79"/>
        </w:rPr>
        <w:t>Module</w:t>
      </w:r>
      <w:r w:rsidR="008F120D" w:rsidRPr="008F120D">
        <w:rPr>
          <w:color w:val="1F4E79"/>
        </w:rPr>
        <w:t xml:space="preserve"> </w:t>
      </w:r>
      <w:bookmarkEnd w:id="0"/>
      <w:r w:rsidR="00194205">
        <w:rPr>
          <w:color w:val="1F4E79"/>
        </w:rPr>
        <w:t>2</w:t>
      </w:r>
      <w:r w:rsidR="008F120D" w:rsidRPr="008F120D">
        <w:rPr>
          <w:color w:val="1F4E79"/>
        </w:rPr>
        <w:t xml:space="preserve"> Solutions</w:t>
      </w:r>
    </w:p>
    <w:p w14:paraId="1D3ECAF8" w14:textId="77777777" w:rsidR="008F120D" w:rsidRDefault="008F120D" w:rsidP="008F120D">
      <w:pPr>
        <w:rPr>
          <w:rFonts w:ascii="Arial" w:hAnsi="Arial" w:cs="Arial"/>
        </w:rPr>
      </w:pPr>
    </w:p>
    <w:p w14:paraId="0CFD4831" w14:textId="77777777" w:rsidR="008F120D" w:rsidRPr="00E043B6" w:rsidRDefault="008F120D" w:rsidP="00E043B6">
      <w:pPr>
        <w:pStyle w:val="Heading1"/>
      </w:pPr>
      <w:r w:rsidRPr="00E043B6">
        <w:t>Review Questions</w:t>
      </w:r>
    </w:p>
    <w:p w14:paraId="6BC726D6" w14:textId="77777777" w:rsidR="008F120D" w:rsidRPr="003257DF" w:rsidRDefault="008F120D" w:rsidP="008F120D">
      <w:pPr>
        <w:rPr>
          <w:sz w:val="20"/>
          <w:szCs w:val="20"/>
        </w:rPr>
      </w:pPr>
    </w:p>
    <w:p w14:paraId="5229D1EF" w14:textId="77777777" w:rsidR="00194205" w:rsidRDefault="00194205" w:rsidP="00194205">
      <w:pPr>
        <w:pStyle w:val="eoc-nl-listitem"/>
        <w:numPr>
          <w:ilvl w:val="0"/>
          <w:numId w:val="7"/>
        </w:numPr>
        <w:spacing w:line="480" w:lineRule="auto"/>
      </w:pPr>
      <w:r>
        <w:t>Server Manager can be used to monitor and manage other Windows Server 2008 and later systems</w:t>
      </w:r>
      <w:r w:rsidRPr="00C53CD0">
        <w:t>. True or False?</w:t>
      </w:r>
    </w:p>
    <w:p w14:paraId="296790C6" w14:textId="77777777" w:rsidR="00194205" w:rsidRPr="00E126EF" w:rsidRDefault="00194205" w:rsidP="00194205">
      <w:pPr>
        <w:pStyle w:val="eoc-nl-listitem"/>
        <w:spacing w:line="480" w:lineRule="auto"/>
        <w:rPr>
          <w:color w:val="FF0000"/>
        </w:rPr>
      </w:pPr>
      <w:r w:rsidRPr="00E126EF">
        <w:rPr>
          <w:b/>
          <w:color w:val="FF0000"/>
        </w:rPr>
        <w:t xml:space="preserve">Answer: </w:t>
      </w:r>
      <w:r>
        <w:rPr>
          <w:b/>
          <w:color w:val="FF0000"/>
        </w:rPr>
        <w:t>True</w:t>
      </w:r>
      <w:r w:rsidRPr="00E126EF">
        <w:rPr>
          <w:b/>
          <w:color w:val="FF0000"/>
        </w:rPr>
        <w:t>.</w:t>
      </w:r>
      <w:r w:rsidRPr="00E126EF">
        <w:rPr>
          <w:color w:val="FF0000"/>
        </w:rPr>
        <w:t xml:space="preserve"> </w:t>
      </w:r>
      <w:r>
        <w:rPr>
          <w:color w:val="FF0000"/>
        </w:rPr>
        <w:t>You can add other Windows Server 2008 and later systems to a Server Manager console within Windows Server 2019.</w:t>
      </w:r>
    </w:p>
    <w:p w14:paraId="0529B255" w14:textId="77777777" w:rsidR="00194205" w:rsidRDefault="00194205" w:rsidP="00194205">
      <w:pPr>
        <w:pStyle w:val="eoc-nl-listitem"/>
        <w:numPr>
          <w:ilvl w:val="0"/>
          <w:numId w:val="7"/>
        </w:numPr>
        <w:spacing w:line="480" w:lineRule="auto"/>
      </w:pPr>
      <w:r>
        <w:t>Which of the following are panes that you will see listed for a server, server group</w:t>
      </w:r>
      <w:r w:rsidR="00293EB7">
        <w:t>,</w:t>
      </w:r>
      <w:r>
        <w:t xml:space="preserve"> or server role within Server Manager? (Choose all that apply.)</w:t>
      </w:r>
    </w:p>
    <w:p w14:paraId="2BAB1569" w14:textId="77777777" w:rsidR="00194205" w:rsidRDefault="00194205" w:rsidP="00194205">
      <w:pPr>
        <w:pStyle w:val="eoc-nl-listitem-2"/>
        <w:numPr>
          <w:ilvl w:val="1"/>
          <w:numId w:val="7"/>
        </w:numPr>
        <w:spacing w:line="480" w:lineRule="auto"/>
      </w:pPr>
      <w:r>
        <w:t>Services</w:t>
      </w:r>
    </w:p>
    <w:p w14:paraId="5D612F44" w14:textId="77777777" w:rsidR="00194205" w:rsidRDefault="00194205" w:rsidP="00194205">
      <w:pPr>
        <w:pStyle w:val="eoc-nl-listitem-2"/>
        <w:numPr>
          <w:ilvl w:val="1"/>
          <w:numId w:val="7"/>
        </w:numPr>
        <w:spacing w:line="480" w:lineRule="auto"/>
      </w:pPr>
      <w:r>
        <w:t>Events</w:t>
      </w:r>
    </w:p>
    <w:p w14:paraId="745F2089" w14:textId="77777777" w:rsidR="00194205" w:rsidRDefault="00194205" w:rsidP="00194205">
      <w:pPr>
        <w:pStyle w:val="eoc-nl-listitem-2"/>
        <w:numPr>
          <w:ilvl w:val="1"/>
          <w:numId w:val="7"/>
        </w:numPr>
        <w:spacing w:line="480" w:lineRule="auto"/>
      </w:pPr>
      <w:r>
        <w:t>Roles and Features</w:t>
      </w:r>
    </w:p>
    <w:p w14:paraId="00702A00" w14:textId="77777777" w:rsidR="00194205" w:rsidRDefault="00194205" w:rsidP="00194205">
      <w:pPr>
        <w:pStyle w:val="eoc-nl-listitem-2"/>
        <w:numPr>
          <w:ilvl w:val="1"/>
          <w:numId w:val="7"/>
        </w:numPr>
        <w:spacing w:line="480" w:lineRule="auto"/>
      </w:pPr>
      <w:r>
        <w:t>Performance</w:t>
      </w:r>
    </w:p>
    <w:p w14:paraId="6A07E9C9" w14:textId="77777777" w:rsidR="00194205" w:rsidRPr="00E126EF" w:rsidRDefault="00194205" w:rsidP="00194205">
      <w:pPr>
        <w:pStyle w:val="eoc-nl-listitem"/>
        <w:spacing w:line="480" w:lineRule="auto"/>
        <w:rPr>
          <w:color w:val="FF0000"/>
        </w:rPr>
      </w:pPr>
      <w:r w:rsidRPr="00E126EF">
        <w:rPr>
          <w:b/>
          <w:color w:val="FF0000"/>
        </w:rPr>
        <w:t xml:space="preserve">Answer: </w:t>
      </w:r>
      <w:r>
        <w:rPr>
          <w:b/>
          <w:color w:val="FF0000"/>
        </w:rPr>
        <w:t>a, b, c, d</w:t>
      </w:r>
      <w:r w:rsidRPr="00E126EF">
        <w:rPr>
          <w:b/>
          <w:color w:val="FF0000"/>
        </w:rPr>
        <w:t>.</w:t>
      </w:r>
      <w:r w:rsidRPr="00E126EF">
        <w:rPr>
          <w:color w:val="FF0000"/>
        </w:rPr>
        <w:t xml:space="preserve"> </w:t>
      </w:r>
      <w:r>
        <w:rPr>
          <w:color w:val="FF0000"/>
        </w:rPr>
        <w:t>Events, Services, Best Practices Analyzer, Performance</w:t>
      </w:r>
      <w:r w:rsidR="00293EB7">
        <w:rPr>
          <w:color w:val="FF0000"/>
        </w:rPr>
        <w:t>,</w:t>
      </w:r>
      <w:r>
        <w:rPr>
          <w:color w:val="FF0000"/>
        </w:rPr>
        <w:t xml:space="preserve"> and Roles and Features are the five panes displayed for each server, server group</w:t>
      </w:r>
      <w:r w:rsidR="00293EB7">
        <w:rPr>
          <w:color w:val="FF0000"/>
        </w:rPr>
        <w:t>,</w:t>
      </w:r>
      <w:r>
        <w:rPr>
          <w:color w:val="FF0000"/>
        </w:rPr>
        <w:t xml:space="preserve"> or server role within Server Manager. </w:t>
      </w:r>
    </w:p>
    <w:p w14:paraId="4CA0AF2B" w14:textId="77777777" w:rsidR="00194205" w:rsidRDefault="00194205" w:rsidP="00194205">
      <w:pPr>
        <w:pStyle w:val="eoc-nl-listitem"/>
        <w:numPr>
          <w:ilvl w:val="0"/>
          <w:numId w:val="7"/>
        </w:numPr>
        <w:spacing w:line="480" w:lineRule="auto"/>
      </w:pPr>
      <w:r>
        <w:t>Which of the following tools within the navigation pane of the Windows Admin Center can be used to perform capacity planning?</w:t>
      </w:r>
    </w:p>
    <w:p w14:paraId="4B6CE02F" w14:textId="77777777" w:rsidR="00194205" w:rsidRDefault="00194205" w:rsidP="00194205">
      <w:pPr>
        <w:pStyle w:val="eoc-nl-listitem-2"/>
        <w:numPr>
          <w:ilvl w:val="1"/>
          <w:numId w:val="7"/>
        </w:numPr>
        <w:spacing w:line="480" w:lineRule="auto"/>
      </w:pPr>
      <w:r>
        <w:t>Performance</w:t>
      </w:r>
    </w:p>
    <w:p w14:paraId="2AE14391" w14:textId="77777777" w:rsidR="00194205" w:rsidRDefault="00194205" w:rsidP="00194205">
      <w:pPr>
        <w:pStyle w:val="eoc-nl-listitem-2"/>
        <w:numPr>
          <w:ilvl w:val="1"/>
          <w:numId w:val="7"/>
        </w:numPr>
        <w:spacing w:line="480" w:lineRule="auto"/>
      </w:pPr>
      <w:r>
        <w:t>Services</w:t>
      </w:r>
    </w:p>
    <w:p w14:paraId="1EE9D903" w14:textId="77777777" w:rsidR="00194205" w:rsidRDefault="00194205" w:rsidP="00194205">
      <w:pPr>
        <w:pStyle w:val="eoc-nl-listitem-2"/>
        <w:numPr>
          <w:ilvl w:val="1"/>
          <w:numId w:val="7"/>
        </w:numPr>
        <w:spacing w:line="480" w:lineRule="auto"/>
      </w:pPr>
      <w:r>
        <w:lastRenderedPageBreak/>
        <w:t>System Insights</w:t>
      </w:r>
    </w:p>
    <w:p w14:paraId="0C36F892" w14:textId="77777777" w:rsidR="00194205" w:rsidRDefault="00194205" w:rsidP="00194205">
      <w:pPr>
        <w:pStyle w:val="eoc-nl-listitem-2"/>
        <w:numPr>
          <w:ilvl w:val="1"/>
          <w:numId w:val="7"/>
        </w:numPr>
        <w:spacing w:line="480" w:lineRule="auto"/>
      </w:pPr>
      <w:r>
        <w:t>Azure hybrid services</w:t>
      </w:r>
    </w:p>
    <w:p w14:paraId="33EAC086" w14:textId="77777777" w:rsidR="00194205" w:rsidRPr="00E126EF" w:rsidRDefault="00194205" w:rsidP="00194205">
      <w:pPr>
        <w:pStyle w:val="eoc-nl-listitem"/>
        <w:spacing w:line="480" w:lineRule="auto"/>
        <w:rPr>
          <w:color w:val="FF0000"/>
        </w:rPr>
      </w:pPr>
      <w:r w:rsidRPr="00E126EF">
        <w:rPr>
          <w:b/>
          <w:color w:val="FF0000"/>
        </w:rPr>
        <w:t xml:space="preserve">Answer: </w:t>
      </w:r>
      <w:r>
        <w:rPr>
          <w:b/>
          <w:color w:val="FF0000"/>
        </w:rPr>
        <w:t>c</w:t>
      </w:r>
      <w:r w:rsidRPr="00E126EF">
        <w:rPr>
          <w:b/>
          <w:color w:val="FF0000"/>
        </w:rPr>
        <w:t>.</w:t>
      </w:r>
      <w:r w:rsidRPr="00E126EF">
        <w:rPr>
          <w:color w:val="FF0000"/>
        </w:rPr>
        <w:t xml:space="preserve"> </w:t>
      </w:r>
      <w:r>
        <w:rPr>
          <w:color w:val="FF0000"/>
        </w:rPr>
        <w:t xml:space="preserve">The System Insights tool can be used to monitor trends over a long period of time to perform capacity planning. </w:t>
      </w:r>
    </w:p>
    <w:p w14:paraId="4FE89318" w14:textId="77777777" w:rsidR="00194205" w:rsidRPr="00C53CD0" w:rsidRDefault="00194205" w:rsidP="00194205">
      <w:pPr>
        <w:pStyle w:val="eoc-nl-listitem"/>
        <w:numPr>
          <w:ilvl w:val="0"/>
          <w:numId w:val="7"/>
        </w:numPr>
        <w:spacing w:line="480" w:lineRule="auto"/>
      </w:pPr>
      <w:r>
        <w:t>The Windows Admin Center allows you to obtain a Windows PowerShell session within your Web browser</w:t>
      </w:r>
      <w:r w:rsidRPr="00C53CD0">
        <w:t>. True or False?</w:t>
      </w:r>
    </w:p>
    <w:p w14:paraId="285FE553" w14:textId="77777777" w:rsidR="00194205" w:rsidRPr="00E126EF" w:rsidRDefault="00194205" w:rsidP="00194205">
      <w:pPr>
        <w:pStyle w:val="eoc-nl-listitem"/>
        <w:spacing w:line="480" w:lineRule="auto"/>
        <w:rPr>
          <w:color w:val="FF0000"/>
        </w:rPr>
      </w:pPr>
      <w:r w:rsidRPr="00E126EF">
        <w:rPr>
          <w:b/>
          <w:color w:val="FF0000"/>
        </w:rPr>
        <w:t xml:space="preserve">Answer: </w:t>
      </w:r>
      <w:r>
        <w:rPr>
          <w:b/>
          <w:color w:val="FF0000"/>
        </w:rPr>
        <w:t>True</w:t>
      </w:r>
      <w:r w:rsidRPr="00E126EF">
        <w:rPr>
          <w:b/>
          <w:color w:val="FF0000"/>
        </w:rPr>
        <w:t>.</w:t>
      </w:r>
      <w:r w:rsidRPr="00E126EF">
        <w:rPr>
          <w:color w:val="FF0000"/>
        </w:rPr>
        <w:t xml:space="preserve"> </w:t>
      </w:r>
      <w:r>
        <w:rPr>
          <w:color w:val="FF0000"/>
        </w:rPr>
        <w:t>The PowerShell tool within the Windows Admin Center opens a Windows PowerShell console on the target system within the Windows Admin Center Web browser.</w:t>
      </w:r>
    </w:p>
    <w:p w14:paraId="01ED6052" w14:textId="77777777" w:rsidR="00194205" w:rsidRDefault="00194205" w:rsidP="00194205">
      <w:pPr>
        <w:pStyle w:val="eoc-nl-listitem"/>
        <w:numPr>
          <w:ilvl w:val="0"/>
          <w:numId w:val="7"/>
        </w:numPr>
        <w:spacing w:line="480" w:lineRule="auto"/>
      </w:pPr>
      <w:r>
        <w:t>Which of the following utilities can be used to manually install a new device that is not fully PnP-compliant?</w:t>
      </w:r>
    </w:p>
    <w:p w14:paraId="0A94E1FD" w14:textId="77777777" w:rsidR="00194205" w:rsidRDefault="00194205" w:rsidP="00194205">
      <w:pPr>
        <w:pStyle w:val="eoc-nl-listitem-2"/>
        <w:numPr>
          <w:ilvl w:val="1"/>
          <w:numId w:val="7"/>
        </w:numPr>
        <w:spacing w:line="480" w:lineRule="auto"/>
      </w:pPr>
      <w:r>
        <w:t>Windows PowerShell</w:t>
      </w:r>
    </w:p>
    <w:p w14:paraId="0CAE633C" w14:textId="77777777" w:rsidR="00194205" w:rsidRDefault="00194205" w:rsidP="00194205">
      <w:pPr>
        <w:pStyle w:val="eoc-nl-listitem-2"/>
        <w:numPr>
          <w:ilvl w:val="1"/>
          <w:numId w:val="7"/>
        </w:numPr>
        <w:spacing w:line="480" w:lineRule="auto"/>
      </w:pPr>
      <w:r>
        <w:t>Device Manager</w:t>
      </w:r>
    </w:p>
    <w:p w14:paraId="1921A15F" w14:textId="77777777" w:rsidR="00194205" w:rsidRDefault="00194205" w:rsidP="00194205">
      <w:pPr>
        <w:pStyle w:val="eoc-nl-listitem-2"/>
        <w:numPr>
          <w:ilvl w:val="1"/>
          <w:numId w:val="7"/>
        </w:numPr>
        <w:spacing w:line="480" w:lineRule="auto"/>
      </w:pPr>
      <w:r>
        <w:t xml:space="preserve">Devices and Printers utility </w:t>
      </w:r>
    </w:p>
    <w:p w14:paraId="3A388704" w14:textId="77777777" w:rsidR="00194205" w:rsidRDefault="00194205" w:rsidP="00194205">
      <w:pPr>
        <w:pStyle w:val="eoc-nl-listitem-2"/>
        <w:numPr>
          <w:ilvl w:val="1"/>
          <w:numId w:val="7"/>
        </w:numPr>
        <w:spacing w:line="480" w:lineRule="auto"/>
      </w:pPr>
      <w:r>
        <w:t>Server Manager</w:t>
      </w:r>
    </w:p>
    <w:p w14:paraId="25A07EAB" w14:textId="77777777" w:rsidR="00194205" w:rsidRPr="00E126EF" w:rsidRDefault="00194205" w:rsidP="00194205">
      <w:pPr>
        <w:pStyle w:val="eoc-nl-listitem"/>
        <w:spacing w:line="480" w:lineRule="auto"/>
        <w:rPr>
          <w:color w:val="FF0000"/>
        </w:rPr>
      </w:pPr>
      <w:r w:rsidRPr="00E126EF">
        <w:rPr>
          <w:b/>
          <w:color w:val="FF0000"/>
        </w:rPr>
        <w:t xml:space="preserve">Answer: </w:t>
      </w:r>
      <w:r>
        <w:rPr>
          <w:b/>
          <w:color w:val="FF0000"/>
        </w:rPr>
        <w:t>c</w:t>
      </w:r>
      <w:r w:rsidRPr="00E126EF">
        <w:rPr>
          <w:b/>
          <w:color w:val="FF0000"/>
        </w:rPr>
        <w:t>.</w:t>
      </w:r>
      <w:r w:rsidRPr="00E126EF">
        <w:rPr>
          <w:color w:val="FF0000"/>
        </w:rPr>
        <w:t xml:space="preserve"> </w:t>
      </w:r>
      <w:r>
        <w:rPr>
          <w:color w:val="FF0000"/>
        </w:rPr>
        <w:t>The Devices and Printers utility can be used to add a new device that is not automatically detected by the system. Server Manager and Windows PowerShell do not have the ability to add new devices. Device Manager can only update the driver for a device that is automatically detected.</w:t>
      </w:r>
    </w:p>
    <w:p w14:paraId="19283446" w14:textId="77777777" w:rsidR="00194205" w:rsidRDefault="00194205" w:rsidP="00194205">
      <w:pPr>
        <w:pStyle w:val="eoc-nl-listitem"/>
        <w:numPr>
          <w:ilvl w:val="0"/>
          <w:numId w:val="7"/>
        </w:numPr>
        <w:spacing w:line="480" w:lineRule="auto"/>
      </w:pPr>
      <w:r>
        <w:lastRenderedPageBreak/>
        <w:t>Your system has three physical storage devices. Windows Server 2019 is installed on the first physical storage device. What can you do to increase the performance of the system as much as possible?</w:t>
      </w:r>
    </w:p>
    <w:p w14:paraId="366A2637" w14:textId="77777777" w:rsidR="00194205" w:rsidRDefault="00194205" w:rsidP="00194205">
      <w:pPr>
        <w:pStyle w:val="eoc-nl-listitem-2"/>
        <w:numPr>
          <w:ilvl w:val="1"/>
          <w:numId w:val="7"/>
        </w:numPr>
        <w:spacing w:line="480" w:lineRule="auto"/>
      </w:pPr>
      <w:r>
        <w:t>Move the paging file to the second physical storage device</w:t>
      </w:r>
    </w:p>
    <w:p w14:paraId="2148DC15" w14:textId="77777777" w:rsidR="00194205" w:rsidRDefault="00194205" w:rsidP="00194205">
      <w:pPr>
        <w:pStyle w:val="eoc-nl-listitem-2"/>
        <w:numPr>
          <w:ilvl w:val="1"/>
          <w:numId w:val="7"/>
        </w:numPr>
        <w:spacing w:line="480" w:lineRule="auto"/>
      </w:pPr>
      <w:r>
        <w:t>Move the paging file to the third physical storage device</w:t>
      </w:r>
    </w:p>
    <w:p w14:paraId="032FCBC7" w14:textId="77777777" w:rsidR="00194205" w:rsidRDefault="00194205" w:rsidP="00194205">
      <w:pPr>
        <w:pStyle w:val="eoc-nl-listitem-2"/>
        <w:numPr>
          <w:ilvl w:val="1"/>
          <w:numId w:val="7"/>
        </w:numPr>
        <w:spacing w:line="480" w:lineRule="auto"/>
      </w:pPr>
      <w:r>
        <w:t xml:space="preserve">Create a paging file on the second and third physical storage devices </w:t>
      </w:r>
    </w:p>
    <w:p w14:paraId="5BA942F8" w14:textId="77777777" w:rsidR="00194205" w:rsidRDefault="00194205" w:rsidP="00194205">
      <w:pPr>
        <w:pStyle w:val="eoc-nl-listitem-2"/>
        <w:numPr>
          <w:ilvl w:val="1"/>
          <w:numId w:val="7"/>
        </w:numPr>
        <w:spacing w:line="480" w:lineRule="auto"/>
      </w:pPr>
      <w:r>
        <w:t>Create a paging file on the second and third physical storage devices and remove the page file from the first storage device</w:t>
      </w:r>
    </w:p>
    <w:p w14:paraId="077B0E59" w14:textId="77777777" w:rsidR="00194205" w:rsidRPr="00E126EF" w:rsidRDefault="00194205" w:rsidP="00194205">
      <w:pPr>
        <w:pStyle w:val="eoc-nl-listitem"/>
        <w:spacing w:line="480" w:lineRule="auto"/>
        <w:rPr>
          <w:color w:val="FF0000"/>
        </w:rPr>
      </w:pPr>
      <w:r w:rsidRPr="00E126EF">
        <w:rPr>
          <w:b/>
          <w:color w:val="FF0000"/>
        </w:rPr>
        <w:t xml:space="preserve">Answer: </w:t>
      </w:r>
      <w:r>
        <w:rPr>
          <w:b/>
          <w:color w:val="FF0000"/>
        </w:rPr>
        <w:t>d</w:t>
      </w:r>
      <w:r w:rsidRPr="00E126EF">
        <w:rPr>
          <w:b/>
          <w:color w:val="FF0000"/>
        </w:rPr>
        <w:t>.</w:t>
      </w:r>
      <w:r w:rsidRPr="00E126EF">
        <w:rPr>
          <w:color w:val="FF0000"/>
        </w:rPr>
        <w:t xml:space="preserve"> </w:t>
      </w:r>
      <w:r>
        <w:rPr>
          <w:color w:val="FF0000"/>
        </w:rPr>
        <w:t xml:space="preserve">To increase performance, you can move the paging file to a different physical storage device than the Windows operating system. You can further improve performance by creating multiple paging files on physical storage devices that do not include the Windows operating system. Only answer d. provides both of these features. </w:t>
      </w:r>
    </w:p>
    <w:p w14:paraId="16E2262E" w14:textId="77777777" w:rsidR="00194205" w:rsidRDefault="00194205" w:rsidP="00194205">
      <w:pPr>
        <w:pStyle w:val="eoc-nl-listitem"/>
        <w:numPr>
          <w:ilvl w:val="0"/>
          <w:numId w:val="7"/>
        </w:numPr>
        <w:spacing w:line="480" w:lineRule="auto"/>
      </w:pPr>
      <w:r>
        <w:t>The Sigverif tool can be used to verify and repair corrupt system files. True or False?</w:t>
      </w:r>
    </w:p>
    <w:p w14:paraId="7CDF6EE0" w14:textId="77777777" w:rsidR="00194205" w:rsidRPr="00E126EF" w:rsidRDefault="00194205" w:rsidP="00194205">
      <w:pPr>
        <w:pStyle w:val="eoc-nl-listitem"/>
        <w:spacing w:line="480" w:lineRule="auto"/>
        <w:rPr>
          <w:color w:val="FF0000"/>
        </w:rPr>
      </w:pPr>
      <w:r w:rsidRPr="00E126EF">
        <w:rPr>
          <w:b/>
          <w:color w:val="FF0000"/>
        </w:rPr>
        <w:t xml:space="preserve">Answer: </w:t>
      </w:r>
      <w:r>
        <w:rPr>
          <w:b/>
          <w:color w:val="FF0000"/>
        </w:rPr>
        <w:t>False</w:t>
      </w:r>
      <w:r w:rsidRPr="00E126EF">
        <w:rPr>
          <w:b/>
          <w:color w:val="FF0000"/>
        </w:rPr>
        <w:t>.</w:t>
      </w:r>
      <w:r w:rsidRPr="00E126EF">
        <w:rPr>
          <w:color w:val="FF0000"/>
        </w:rPr>
        <w:t xml:space="preserve"> </w:t>
      </w:r>
      <w:r>
        <w:rPr>
          <w:color w:val="FF0000"/>
        </w:rPr>
        <w:t xml:space="preserve">Sigverif only detects system files that are not signed. The System File Checker tool can be used to verify and repair corrupt system files. </w:t>
      </w:r>
    </w:p>
    <w:p w14:paraId="22AD821C" w14:textId="77777777" w:rsidR="00194205" w:rsidRDefault="00194205" w:rsidP="00194205">
      <w:pPr>
        <w:pStyle w:val="eoc-nl-listitem"/>
        <w:numPr>
          <w:ilvl w:val="0"/>
          <w:numId w:val="7"/>
        </w:numPr>
        <w:spacing w:line="480" w:lineRule="auto"/>
      </w:pPr>
      <w:r>
        <w:t>Which of the following features can be configured within Control Panel? (Choose all that apply.)</w:t>
      </w:r>
    </w:p>
    <w:p w14:paraId="75653406" w14:textId="77777777" w:rsidR="00194205" w:rsidRDefault="00194205" w:rsidP="00194205">
      <w:pPr>
        <w:pStyle w:val="eoc-nl-listitem-2"/>
        <w:numPr>
          <w:ilvl w:val="1"/>
          <w:numId w:val="7"/>
        </w:numPr>
        <w:spacing w:line="480" w:lineRule="auto"/>
      </w:pPr>
      <w:r>
        <w:t>File caching and flushing</w:t>
      </w:r>
    </w:p>
    <w:p w14:paraId="4689D1CD" w14:textId="77777777" w:rsidR="00194205" w:rsidRDefault="00194205" w:rsidP="00194205">
      <w:pPr>
        <w:pStyle w:val="eoc-nl-listitem-2"/>
        <w:numPr>
          <w:ilvl w:val="1"/>
          <w:numId w:val="7"/>
        </w:numPr>
        <w:spacing w:line="480" w:lineRule="auto"/>
      </w:pPr>
      <w:r>
        <w:t>Environment variables</w:t>
      </w:r>
    </w:p>
    <w:p w14:paraId="3042769F" w14:textId="77777777" w:rsidR="00194205" w:rsidRDefault="00194205" w:rsidP="00194205">
      <w:pPr>
        <w:pStyle w:val="eoc-nl-listitem-2"/>
        <w:numPr>
          <w:ilvl w:val="1"/>
          <w:numId w:val="7"/>
        </w:numPr>
        <w:spacing w:line="480" w:lineRule="auto"/>
      </w:pPr>
      <w:r>
        <w:lastRenderedPageBreak/>
        <w:t>Power options</w:t>
      </w:r>
    </w:p>
    <w:p w14:paraId="00CD80BE" w14:textId="77777777" w:rsidR="00194205" w:rsidRDefault="00194205" w:rsidP="00194205">
      <w:pPr>
        <w:pStyle w:val="eoc-nl-listitem-2"/>
        <w:numPr>
          <w:ilvl w:val="1"/>
          <w:numId w:val="7"/>
        </w:numPr>
        <w:spacing w:line="480" w:lineRule="auto"/>
      </w:pPr>
      <w:r>
        <w:t>Startup and recovery options</w:t>
      </w:r>
    </w:p>
    <w:p w14:paraId="66D0975E" w14:textId="77777777" w:rsidR="00194205" w:rsidRPr="00E126EF" w:rsidRDefault="00194205" w:rsidP="00194205">
      <w:pPr>
        <w:pStyle w:val="eoc-nl-listitem"/>
        <w:spacing w:line="480" w:lineRule="auto"/>
        <w:rPr>
          <w:color w:val="FF0000"/>
        </w:rPr>
      </w:pPr>
      <w:r w:rsidRPr="00E126EF">
        <w:rPr>
          <w:b/>
          <w:color w:val="FF0000"/>
        </w:rPr>
        <w:t xml:space="preserve">Answer: </w:t>
      </w:r>
      <w:r>
        <w:rPr>
          <w:b/>
          <w:color w:val="FF0000"/>
        </w:rPr>
        <w:t>a, b, c, d</w:t>
      </w:r>
      <w:r w:rsidRPr="00E126EF">
        <w:rPr>
          <w:b/>
          <w:color w:val="FF0000"/>
        </w:rPr>
        <w:t>.</w:t>
      </w:r>
      <w:r w:rsidRPr="00E126EF">
        <w:rPr>
          <w:color w:val="FF0000"/>
        </w:rPr>
        <w:t xml:space="preserve"> </w:t>
      </w:r>
      <w:r>
        <w:rPr>
          <w:color w:val="FF0000"/>
        </w:rPr>
        <w:t xml:space="preserve">Environment variables, power options, and startup and recovery options can be configured within the Control Panel. File caching and flushing is configured within Device Manager, which can also be accessed from Control Panel. </w:t>
      </w:r>
    </w:p>
    <w:p w14:paraId="6B4BE0A4" w14:textId="77777777" w:rsidR="00194205" w:rsidRDefault="00194205" w:rsidP="00194205">
      <w:pPr>
        <w:pStyle w:val="eoc-nl-listitem"/>
        <w:numPr>
          <w:ilvl w:val="0"/>
          <w:numId w:val="7"/>
        </w:numPr>
        <w:spacing w:line="480" w:lineRule="auto"/>
      </w:pPr>
      <w:r>
        <w:t>Some software issues require that you modify the value of an entry within the Windows Registry to fix a system problem. True or False?</w:t>
      </w:r>
    </w:p>
    <w:p w14:paraId="58F5E3AB" w14:textId="77777777" w:rsidR="00194205" w:rsidRPr="00E126EF" w:rsidRDefault="00194205" w:rsidP="00194205">
      <w:pPr>
        <w:pStyle w:val="eoc-nl-listitem"/>
        <w:spacing w:line="480" w:lineRule="auto"/>
        <w:rPr>
          <w:color w:val="FF0000"/>
        </w:rPr>
      </w:pPr>
      <w:r w:rsidRPr="00E126EF">
        <w:rPr>
          <w:b/>
          <w:color w:val="FF0000"/>
        </w:rPr>
        <w:t xml:space="preserve">Answer: </w:t>
      </w:r>
      <w:r>
        <w:rPr>
          <w:b/>
          <w:color w:val="FF0000"/>
        </w:rPr>
        <w:t>True</w:t>
      </w:r>
      <w:r w:rsidRPr="00E126EF">
        <w:rPr>
          <w:b/>
          <w:color w:val="FF0000"/>
        </w:rPr>
        <w:t>.</w:t>
      </w:r>
      <w:r w:rsidRPr="00E126EF">
        <w:rPr>
          <w:color w:val="FF0000"/>
        </w:rPr>
        <w:t xml:space="preserve"> </w:t>
      </w:r>
      <w:r>
        <w:rPr>
          <w:color w:val="FF0000"/>
        </w:rPr>
        <w:t xml:space="preserve">Modifying the Windows Registry may be a task that Microsoft has you perform to remedy a software or hardware-related problem. </w:t>
      </w:r>
    </w:p>
    <w:p w14:paraId="6C2C0D21" w14:textId="77777777" w:rsidR="00194205" w:rsidRDefault="00194205" w:rsidP="00194205">
      <w:pPr>
        <w:pStyle w:val="eoc-nl-listitem"/>
        <w:numPr>
          <w:ilvl w:val="0"/>
          <w:numId w:val="7"/>
        </w:numPr>
        <w:spacing w:line="480" w:lineRule="auto"/>
      </w:pPr>
      <w:r>
        <w:t xml:space="preserve">What should be your first course of action when you see a device marked Unknown within Device Manager? </w:t>
      </w:r>
    </w:p>
    <w:p w14:paraId="7100AE69" w14:textId="77777777" w:rsidR="00194205" w:rsidRDefault="00194205" w:rsidP="00194205">
      <w:pPr>
        <w:pStyle w:val="eoc-nl-listitem-2"/>
        <w:numPr>
          <w:ilvl w:val="1"/>
          <w:numId w:val="7"/>
        </w:numPr>
        <w:spacing w:line="480" w:lineRule="auto"/>
      </w:pPr>
      <w:r>
        <w:t xml:space="preserve">Install the manufacturer-provided driver package on the system and reboot. </w:t>
      </w:r>
    </w:p>
    <w:p w14:paraId="422FE310" w14:textId="77777777" w:rsidR="00194205" w:rsidRDefault="00194205" w:rsidP="00194205">
      <w:pPr>
        <w:pStyle w:val="eoc-nl-listitem-2"/>
        <w:numPr>
          <w:ilvl w:val="1"/>
          <w:numId w:val="7"/>
        </w:numPr>
        <w:spacing w:line="480" w:lineRule="auto"/>
      </w:pPr>
      <w:r>
        <w:t>Right-click the Unknown device within Device Manager and choose Update driver. Supply the manufacturer-provided driver files if prompted.</w:t>
      </w:r>
    </w:p>
    <w:p w14:paraId="4226AC76" w14:textId="77777777" w:rsidR="00194205" w:rsidRDefault="00194205" w:rsidP="00194205">
      <w:pPr>
        <w:pStyle w:val="eoc-nl-listitem-2"/>
        <w:numPr>
          <w:ilvl w:val="1"/>
          <w:numId w:val="7"/>
        </w:numPr>
        <w:spacing w:line="480" w:lineRule="auto"/>
      </w:pPr>
      <w:r>
        <w:t>Right-click the Unknown device within Device Manager and choose Uninstall device. Reboot your system afterwards.</w:t>
      </w:r>
    </w:p>
    <w:p w14:paraId="60B307ED" w14:textId="77777777" w:rsidR="00194205" w:rsidRDefault="00194205" w:rsidP="00194205">
      <w:pPr>
        <w:pStyle w:val="eoc-nl-listitem-2"/>
        <w:numPr>
          <w:ilvl w:val="1"/>
          <w:numId w:val="7"/>
        </w:numPr>
        <w:spacing w:line="480" w:lineRule="auto"/>
      </w:pPr>
      <w:r>
        <w:t>Right-click the Unknown device within Device Manager and choose Properties. Note whether there is a resource conflict.</w:t>
      </w:r>
    </w:p>
    <w:p w14:paraId="4F43FFDD" w14:textId="77777777" w:rsidR="00194205" w:rsidRPr="00E126EF" w:rsidRDefault="00194205" w:rsidP="00194205">
      <w:pPr>
        <w:pStyle w:val="eoc-nl-listitem"/>
        <w:spacing w:line="480" w:lineRule="auto"/>
        <w:rPr>
          <w:color w:val="FF0000"/>
        </w:rPr>
      </w:pPr>
      <w:r w:rsidRPr="00E126EF">
        <w:rPr>
          <w:b/>
          <w:color w:val="FF0000"/>
        </w:rPr>
        <w:lastRenderedPageBreak/>
        <w:t xml:space="preserve">Answer: </w:t>
      </w:r>
      <w:r>
        <w:rPr>
          <w:b/>
          <w:color w:val="FF0000"/>
        </w:rPr>
        <w:t>b</w:t>
      </w:r>
      <w:r w:rsidRPr="00E126EF">
        <w:rPr>
          <w:b/>
          <w:color w:val="FF0000"/>
        </w:rPr>
        <w:t>.</w:t>
      </w:r>
      <w:r w:rsidRPr="00E126EF">
        <w:rPr>
          <w:color w:val="FF0000"/>
        </w:rPr>
        <w:t xml:space="preserve"> </w:t>
      </w:r>
      <w:r>
        <w:rPr>
          <w:color w:val="FF0000"/>
        </w:rPr>
        <w:t xml:space="preserve">Unknown devices do not have a device driver. As a result, the first step should be to update the driver within Device Manager, providing the manufacturer-supplied driver, if required. This will associate the device driver with the correct device. </w:t>
      </w:r>
    </w:p>
    <w:p w14:paraId="7EBBA948" w14:textId="77777777" w:rsidR="00194205" w:rsidRDefault="00194205" w:rsidP="00194205">
      <w:pPr>
        <w:pStyle w:val="eoc-nl-listitem"/>
        <w:numPr>
          <w:ilvl w:val="0"/>
          <w:numId w:val="7"/>
        </w:numPr>
        <w:spacing w:line="480" w:lineRule="auto"/>
      </w:pPr>
      <w:r>
        <w:t>System environment variables apply to any user logged onto the system. True or False?</w:t>
      </w:r>
    </w:p>
    <w:p w14:paraId="005A33DC" w14:textId="77777777" w:rsidR="00194205" w:rsidRPr="00E126EF" w:rsidRDefault="00194205" w:rsidP="00194205">
      <w:pPr>
        <w:pStyle w:val="eoc-nl-listitem"/>
        <w:spacing w:line="480" w:lineRule="auto"/>
        <w:rPr>
          <w:color w:val="FF0000"/>
        </w:rPr>
      </w:pPr>
      <w:r w:rsidRPr="00E126EF">
        <w:rPr>
          <w:b/>
          <w:color w:val="FF0000"/>
        </w:rPr>
        <w:t xml:space="preserve">Answer: </w:t>
      </w:r>
      <w:r w:rsidR="008A1353">
        <w:rPr>
          <w:b/>
          <w:color w:val="FF0000"/>
        </w:rPr>
        <w:t>True</w:t>
      </w:r>
      <w:r w:rsidRPr="00E126EF">
        <w:rPr>
          <w:b/>
          <w:color w:val="FF0000"/>
        </w:rPr>
        <w:t>.</w:t>
      </w:r>
      <w:r w:rsidRPr="00E126EF">
        <w:rPr>
          <w:color w:val="FF0000"/>
        </w:rPr>
        <w:t xml:space="preserve"> </w:t>
      </w:r>
      <w:r w:rsidR="008A1353">
        <w:rPr>
          <w:color w:val="FF0000"/>
        </w:rPr>
        <w:t>System environment variables apply to all users on a system, whereas user environment variables apply to the current user only</w:t>
      </w:r>
      <w:r>
        <w:rPr>
          <w:color w:val="FF0000"/>
        </w:rPr>
        <w:t xml:space="preserve">. </w:t>
      </w:r>
    </w:p>
    <w:p w14:paraId="1F842669" w14:textId="77777777" w:rsidR="00194205" w:rsidRDefault="00194205" w:rsidP="00194205">
      <w:pPr>
        <w:pStyle w:val="eoc-nl-listitem"/>
        <w:numPr>
          <w:ilvl w:val="0"/>
          <w:numId w:val="7"/>
        </w:numPr>
        <w:spacing w:line="480" w:lineRule="auto"/>
      </w:pPr>
      <w:r>
        <w:t xml:space="preserve">What command could you execute within PowerShell to learn about the syntax of the </w:t>
      </w:r>
      <w:r w:rsidRPr="00581F81">
        <w:rPr>
          <w:rStyle w:val="inline-code"/>
          <w:b/>
          <w:kern w:val="0"/>
        </w:rPr>
        <w:t>Get-WMIObject</w:t>
      </w:r>
      <w:r>
        <w:t xml:space="preserve"> cmdlet?  (Choose all that apply.)</w:t>
      </w:r>
    </w:p>
    <w:p w14:paraId="2BC2596C" w14:textId="77777777" w:rsidR="00194205" w:rsidRPr="00581F81" w:rsidRDefault="00194205" w:rsidP="00194205">
      <w:pPr>
        <w:pStyle w:val="eoc-nl-listitem-2"/>
        <w:numPr>
          <w:ilvl w:val="1"/>
          <w:numId w:val="7"/>
        </w:numPr>
        <w:spacing w:line="480" w:lineRule="auto"/>
        <w:rPr>
          <w:rStyle w:val="inline-code"/>
          <w:b/>
          <w:kern w:val="0"/>
        </w:rPr>
      </w:pPr>
      <w:r w:rsidRPr="00581F81">
        <w:rPr>
          <w:rStyle w:val="inline-code"/>
          <w:b/>
          <w:kern w:val="0"/>
        </w:rPr>
        <w:t>help Get-WMIObject</w:t>
      </w:r>
    </w:p>
    <w:p w14:paraId="59ED4CD7" w14:textId="77777777" w:rsidR="00194205" w:rsidRPr="00581F81" w:rsidRDefault="00194205" w:rsidP="00194205">
      <w:pPr>
        <w:pStyle w:val="eoc-nl-listitem-2"/>
        <w:numPr>
          <w:ilvl w:val="1"/>
          <w:numId w:val="7"/>
        </w:numPr>
        <w:spacing w:line="480" w:lineRule="auto"/>
        <w:rPr>
          <w:rStyle w:val="inline-code"/>
          <w:b/>
          <w:kern w:val="0"/>
        </w:rPr>
      </w:pPr>
      <w:r w:rsidRPr="00581F81">
        <w:rPr>
          <w:rStyle w:val="inline-code"/>
          <w:b/>
          <w:kern w:val="0"/>
        </w:rPr>
        <w:t>Get-Help Get-WMIObject</w:t>
      </w:r>
    </w:p>
    <w:p w14:paraId="7FA9AE51" w14:textId="77777777" w:rsidR="00194205" w:rsidRPr="00581F81" w:rsidRDefault="00194205" w:rsidP="00194205">
      <w:pPr>
        <w:pStyle w:val="eoc-nl-listitem-2"/>
        <w:numPr>
          <w:ilvl w:val="1"/>
          <w:numId w:val="7"/>
        </w:numPr>
        <w:spacing w:line="480" w:lineRule="auto"/>
        <w:rPr>
          <w:rStyle w:val="inline-code"/>
          <w:b/>
          <w:kern w:val="0"/>
        </w:rPr>
      </w:pPr>
      <w:r w:rsidRPr="00581F81">
        <w:rPr>
          <w:rStyle w:val="inline-code"/>
          <w:b/>
          <w:kern w:val="0"/>
        </w:rPr>
        <w:t>get-help Get-WMIObject</w:t>
      </w:r>
    </w:p>
    <w:p w14:paraId="2B914DF1" w14:textId="77777777" w:rsidR="00194205" w:rsidRPr="00581F81" w:rsidRDefault="00194205" w:rsidP="00194205">
      <w:pPr>
        <w:pStyle w:val="eoc-nl-listitem-2"/>
        <w:numPr>
          <w:ilvl w:val="1"/>
          <w:numId w:val="7"/>
        </w:numPr>
        <w:spacing w:line="480" w:lineRule="auto"/>
        <w:rPr>
          <w:rStyle w:val="inline-code"/>
          <w:b/>
          <w:kern w:val="0"/>
        </w:rPr>
      </w:pPr>
      <w:r w:rsidRPr="00581F81">
        <w:rPr>
          <w:rStyle w:val="inline-code"/>
          <w:b/>
          <w:kern w:val="0"/>
        </w:rPr>
        <w:t xml:space="preserve">Get-Help Get-WMIObject -online </w:t>
      </w:r>
    </w:p>
    <w:p w14:paraId="0067DB6A" w14:textId="77777777" w:rsidR="00194205" w:rsidRPr="00E126EF" w:rsidRDefault="00194205" w:rsidP="00194205">
      <w:pPr>
        <w:pStyle w:val="eoc-nl-listitem"/>
        <w:spacing w:line="480" w:lineRule="auto"/>
        <w:rPr>
          <w:color w:val="FF0000"/>
        </w:rPr>
      </w:pPr>
      <w:r w:rsidRPr="00E126EF">
        <w:rPr>
          <w:b/>
          <w:color w:val="FF0000"/>
        </w:rPr>
        <w:t xml:space="preserve">Answer: </w:t>
      </w:r>
      <w:r>
        <w:rPr>
          <w:b/>
          <w:color w:val="FF0000"/>
        </w:rPr>
        <w:t>a,</w:t>
      </w:r>
      <w:r w:rsidR="008A1353">
        <w:rPr>
          <w:b/>
          <w:color w:val="FF0000"/>
        </w:rPr>
        <w:t xml:space="preserve"> b, c, d</w:t>
      </w:r>
      <w:r w:rsidRPr="00E126EF">
        <w:rPr>
          <w:b/>
          <w:color w:val="FF0000"/>
        </w:rPr>
        <w:t>.</w:t>
      </w:r>
      <w:r w:rsidRPr="00E126EF">
        <w:rPr>
          <w:color w:val="FF0000"/>
        </w:rPr>
        <w:t xml:space="preserve"> </w:t>
      </w:r>
      <w:r w:rsidR="008A1353">
        <w:rPr>
          <w:color w:val="FF0000"/>
        </w:rPr>
        <w:t xml:space="preserve">The </w:t>
      </w:r>
      <w:r w:rsidR="00D3157A">
        <w:rPr>
          <w:color w:val="FF0000"/>
        </w:rPr>
        <w:t xml:space="preserve">Get-Help cmdlet obtains help for another </w:t>
      </w:r>
      <w:proofErr w:type="gramStart"/>
      <w:r w:rsidR="00D3157A">
        <w:rPr>
          <w:color w:val="FF0000"/>
        </w:rPr>
        <w:t>cmdlet,</w:t>
      </w:r>
      <w:proofErr w:type="gramEnd"/>
      <w:r w:rsidR="00D3157A">
        <w:rPr>
          <w:color w:val="FF0000"/>
        </w:rPr>
        <w:t xml:space="preserve"> thus b. is correct. </w:t>
      </w:r>
      <w:r w:rsidR="00293EB7">
        <w:rPr>
          <w:color w:val="FF0000"/>
        </w:rPr>
        <w:t>Becaus</w:t>
      </w:r>
      <w:r w:rsidR="00D3157A">
        <w:rPr>
          <w:color w:val="FF0000"/>
        </w:rPr>
        <w:t xml:space="preserve">e the </w:t>
      </w:r>
      <w:r w:rsidR="008A1353">
        <w:rPr>
          <w:color w:val="FF0000"/>
        </w:rPr>
        <w:t>help alias is a shortcut to Get-Help</w:t>
      </w:r>
      <w:r w:rsidR="00D3157A">
        <w:rPr>
          <w:color w:val="FF0000"/>
        </w:rPr>
        <w:t>, and Windows PowerShell is case-insensitive, both a. and c. will also work. You can also pass the -online option to Get-Help to view the online (possibly updated) version, hence d. is also correct</w:t>
      </w:r>
      <w:r>
        <w:rPr>
          <w:color w:val="FF0000"/>
        </w:rPr>
        <w:t xml:space="preserve">. </w:t>
      </w:r>
    </w:p>
    <w:p w14:paraId="2B592236" w14:textId="77777777" w:rsidR="00194205" w:rsidRDefault="00194205" w:rsidP="00194205">
      <w:pPr>
        <w:pStyle w:val="eoc-nl-listitem"/>
        <w:numPr>
          <w:ilvl w:val="0"/>
          <w:numId w:val="7"/>
        </w:numPr>
        <w:spacing w:line="480" w:lineRule="auto"/>
      </w:pPr>
      <w:r>
        <w:t xml:space="preserve">PowerShell console files use the </w:t>
      </w:r>
      <w:r>
        <w:rPr>
          <w:rStyle w:val="inline-code"/>
          <w:b/>
          <w:kern w:val="0"/>
        </w:rPr>
        <w:t>.ps1</w:t>
      </w:r>
      <w:r>
        <w:t xml:space="preserve"> extension. True or False?</w:t>
      </w:r>
    </w:p>
    <w:p w14:paraId="15824E02" w14:textId="77777777" w:rsidR="00194205" w:rsidRPr="00E126EF" w:rsidRDefault="00194205" w:rsidP="00194205">
      <w:pPr>
        <w:pStyle w:val="eoc-nl-listitem"/>
        <w:spacing w:line="480" w:lineRule="auto"/>
        <w:rPr>
          <w:color w:val="FF0000"/>
        </w:rPr>
      </w:pPr>
      <w:r w:rsidRPr="00E126EF">
        <w:rPr>
          <w:b/>
          <w:color w:val="FF0000"/>
        </w:rPr>
        <w:t xml:space="preserve">Answer: </w:t>
      </w:r>
      <w:r w:rsidR="00D3157A">
        <w:rPr>
          <w:b/>
          <w:color w:val="FF0000"/>
        </w:rPr>
        <w:t>False</w:t>
      </w:r>
      <w:r w:rsidRPr="00E126EF">
        <w:rPr>
          <w:b/>
          <w:color w:val="FF0000"/>
        </w:rPr>
        <w:t>.</w:t>
      </w:r>
      <w:r w:rsidRPr="00E126EF">
        <w:rPr>
          <w:color w:val="FF0000"/>
        </w:rPr>
        <w:t xml:space="preserve"> </w:t>
      </w:r>
      <w:r w:rsidR="00D3157A">
        <w:rPr>
          <w:color w:val="FF0000"/>
        </w:rPr>
        <w:t xml:space="preserve">PowerShell console files use </w:t>
      </w:r>
      <w:proofErr w:type="gramStart"/>
      <w:r w:rsidR="00D3157A">
        <w:rPr>
          <w:color w:val="FF0000"/>
        </w:rPr>
        <w:t>the .psc</w:t>
      </w:r>
      <w:proofErr w:type="gramEnd"/>
      <w:r w:rsidR="00D3157A">
        <w:rPr>
          <w:color w:val="FF0000"/>
        </w:rPr>
        <w:t>1 extension, whereas PowerShell script files use the .ps1 extension</w:t>
      </w:r>
      <w:r>
        <w:rPr>
          <w:color w:val="FF0000"/>
        </w:rPr>
        <w:t xml:space="preserve">. </w:t>
      </w:r>
    </w:p>
    <w:p w14:paraId="42F7632A" w14:textId="77777777" w:rsidR="00194205" w:rsidRDefault="00194205" w:rsidP="00194205">
      <w:pPr>
        <w:pStyle w:val="eoc-nl-listitem"/>
        <w:numPr>
          <w:ilvl w:val="0"/>
          <w:numId w:val="7"/>
        </w:numPr>
        <w:spacing w:line="480" w:lineRule="auto"/>
      </w:pPr>
      <w:r>
        <w:lastRenderedPageBreak/>
        <w:t>Which of the following aliases can be used to switch to a different PowerShell provider?</w:t>
      </w:r>
    </w:p>
    <w:p w14:paraId="27A42431" w14:textId="77777777" w:rsidR="00194205" w:rsidRPr="00581F81" w:rsidRDefault="00194205" w:rsidP="00194205">
      <w:pPr>
        <w:pStyle w:val="eoc-nl-listitem-2"/>
        <w:numPr>
          <w:ilvl w:val="1"/>
          <w:numId w:val="7"/>
        </w:numPr>
        <w:spacing w:line="480" w:lineRule="auto"/>
        <w:rPr>
          <w:rStyle w:val="inline-code"/>
          <w:b/>
          <w:kern w:val="0"/>
        </w:rPr>
      </w:pPr>
      <w:r w:rsidRPr="00581F81">
        <w:rPr>
          <w:rStyle w:val="inline-code"/>
          <w:b/>
          <w:kern w:val="0"/>
        </w:rPr>
        <w:t>sp</w:t>
      </w:r>
    </w:p>
    <w:p w14:paraId="5F0D2EC9" w14:textId="77777777" w:rsidR="00194205" w:rsidRPr="00581F81" w:rsidRDefault="00194205" w:rsidP="00194205">
      <w:pPr>
        <w:pStyle w:val="eoc-nl-listitem-2"/>
        <w:numPr>
          <w:ilvl w:val="1"/>
          <w:numId w:val="7"/>
        </w:numPr>
        <w:spacing w:line="480" w:lineRule="auto"/>
        <w:rPr>
          <w:rStyle w:val="inline-code"/>
          <w:b/>
          <w:kern w:val="0"/>
        </w:rPr>
      </w:pPr>
      <w:r w:rsidRPr="00581F81">
        <w:rPr>
          <w:rStyle w:val="inline-code"/>
          <w:b/>
          <w:kern w:val="0"/>
        </w:rPr>
        <w:t>ps</w:t>
      </w:r>
    </w:p>
    <w:p w14:paraId="17C8BDB2" w14:textId="77777777" w:rsidR="00194205" w:rsidRPr="00581F81" w:rsidRDefault="00194205" w:rsidP="00194205">
      <w:pPr>
        <w:pStyle w:val="eoc-nl-listitem-2"/>
        <w:numPr>
          <w:ilvl w:val="1"/>
          <w:numId w:val="7"/>
        </w:numPr>
        <w:spacing w:line="480" w:lineRule="auto"/>
        <w:rPr>
          <w:rStyle w:val="inline-code"/>
          <w:b/>
          <w:kern w:val="0"/>
        </w:rPr>
      </w:pPr>
      <w:r w:rsidRPr="00581F81">
        <w:rPr>
          <w:rStyle w:val="inline-code"/>
          <w:b/>
          <w:kern w:val="0"/>
        </w:rPr>
        <w:t>cd</w:t>
      </w:r>
    </w:p>
    <w:p w14:paraId="0B2225FE" w14:textId="77777777" w:rsidR="00194205" w:rsidRPr="00581F81" w:rsidRDefault="00194205" w:rsidP="00194205">
      <w:pPr>
        <w:pStyle w:val="eoc-nl-listitem-2"/>
        <w:numPr>
          <w:ilvl w:val="1"/>
          <w:numId w:val="7"/>
        </w:numPr>
        <w:spacing w:line="480" w:lineRule="auto"/>
        <w:rPr>
          <w:rStyle w:val="inline-code"/>
          <w:b/>
          <w:kern w:val="0"/>
        </w:rPr>
      </w:pPr>
      <w:r w:rsidRPr="00581F81">
        <w:rPr>
          <w:rStyle w:val="inline-code"/>
          <w:b/>
          <w:kern w:val="0"/>
        </w:rPr>
        <w:t>sl</w:t>
      </w:r>
    </w:p>
    <w:p w14:paraId="381829F6" w14:textId="77777777" w:rsidR="00194205" w:rsidRPr="00E126EF" w:rsidRDefault="00194205" w:rsidP="00194205">
      <w:pPr>
        <w:pStyle w:val="eoc-nl-listitem"/>
        <w:spacing w:line="480" w:lineRule="auto"/>
        <w:rPr>
          <w:color w:val="FF0000"/>
        </w:rPr>
      </w:pPr>
      <w:r w:rsidRPr="00E126EF">
        <w:rPr>
          <w:b/>
          <w:color w:val="FF0000"/>
        </w:rPr>
        <w:t xml:space="preserve">Answer: </w:t>
      </w:r>
      <w:r w:rsidR="00D3157A">
        <w:rPr>
          <w:b/>
          <w:color w:val="FF0000"/>
        </w:rPr>
        <w:t>d</w:t>
      </w:r>
      <w:r w:rsidRPr="00E126EF">
        <w:rPr>
          <w:b/>
          <w:color w:val="FF0000"/>
        </w:rPr>
        <w:t>.</w:t>
      </w:r>
      <w:r w:rsidRPr="00E126EF">
        <w:rPr>
          <w:color w:val="FF0000"/>
        </w:rPr>
        <w:t xml:space="preserve"> </w:t>
      </w:r>
      <w:r w:rsidR="00D3157A">
        <w:rPr>
          <w:color w:val="FF0000"/>
        </w:rPr>
        <w:t>The sl alias is a shortcut to Set-</w:t>
      </w:r>
      <w:proofErr w:type="gramStart"/>
      <w:r w:rsidR="00D3157A">
        <w:rPr>
          <w:color w:val="FF0000"/>
        </w:rPr>
        <w:t>Location, and</w:t>
      </w:r>
      <w:proofErr w:type="gramEnd"/>
      <w:r w:rsidR="00D3157A">
        <w:rPr>
          <w:color w:val="FF0000"/>
        </w:rPr>
        <w:t xml:space="preserve"> can be used to switch to another PowerShell provider</w:t>
      </w:r>
      <w:r>
        <w:rPr>
          <w:color w:val="FF0000"/>
        </w:rPr>
        <w:t xml:space="preserve">. </w:t>
      </w:r>
    </w:p>
    <w:p w14:paraId="120E8E0C" w14:textId="77777777" w:rsidR="00194205" w:rsidRDefault="00194205" w:rsidP="00194205">
      <w:pPr>
        <w:pStyle w:val="eoc-nl-listitem"/>
        <w:numPr>
          <w:ilvl w:val="0"/>
          <w:numId w:val="7"/>
        </w:numPr>
        <w:spacing w:line="480" w:lineRule="auto"/>
      </w:pPr>
      <w:r>
        <w:t xml:space="preserve">The </w:t>
      </w:r>
      <w:r w:rsidRPr="00581F81">
        <w:rPr>
          <w:rStyle w:val="inline-code"/>
          <w:b/>
          <w:kern w:val="0"/>
        </w:rPr>
        <w:t>Test-NetConnection</w:t>
      </w:r>
      <w:r>
        <w:t xml:space="preserve"> cmdlet can be used to test network connectivity to a target computer. True or False?</w:t>
      </w:r>
    </w:p>
    <w:p w14:paraId="536C275E" w14:textId="77777777" w:rsidR="00194205" w:rsidRPr="00E126EF" w:rsidRDefault="00194205" w:rsidP="00194205">
      <w:pPr>
        <w:pStyle w:val="eoc-nl-listitem"/>
        <w:spacing w:line="480" w:lineRule="auto"/>
        <w:rPr>
          <w:color w:val="FF0000"/>
        </w:rPr>
      </w:pPr>
      <w:r w:rsidRPr="00E126EF">
        <w:rPr>
          <w:b/>
          <w:color w:val="FF0000"/>
        </w:rPr>
        <w:t xml:space="preserve">Answer: </w:t>
      </w:r>
      <w:r w:rsidR="00D3157A">
        <w:rPr>
          <w:b/>
          <w:color w:val="FF0000"/>
        </w:rPr>
        <w:t>True</w:t>
      </w:r>
      <w:r w:rsidRPr="00E126EF">
        <w:rPr>
          <w:b/>
          <w:color w:val="FF0000"/>
        </w:rPr>
        <w:t>.</w:t>
      </w:r>
      <w:r w:rsidRPr="00E126EF">
        <w:rPr>
          <w:color w:val="FF0000"/>
        </w:rPr>
        <w:t xml:space="preserve"> </w:t>
      </w:r>
      <w:r w:rsidR="00D3157A">
        <w:rPr>
          <w:color w:val="FF0000"/>
        </w:rPr>
        <w:t>The Test-NetConnection cmdlet automatically tests network connectivity to a computer at Microsoft, but you can also specify the name of a computer on the network, as well as a port number</w:t>
      </w:r>
      <w:r>
        <w:rPr>
          <w:color w:val="FF0000"/>
        </w:rPr>
        <w:t xml:space="preserve">. </w:t>
      </w:r>
    </w:p>
    <w:p w14:paraId="772F2626" w14:textId="77777777" w:rsidR="00194205" w:rsidRPr="00C53CD0" w:rsidRDefault="00194205" w:rsidP="00194205">
      <w:pPr>
        <w:pStyle w:val="eoc-nl-listitem"/>
        <w:numPr>
          <w:ilvl w:val="0"/>
          <w:numId w:val="7"/>
        </w:numPr>
        <w:spacing w:line="480" w:lineRule="auto"/>
      </w:pPr>
      <w:r>
        <w:t>Which of the following can be used to open a new Windows PowerShell prompt that is connected to a remote computer (provided that winRM is enabled)?</w:t>
      </w:r>
    </w:p>
    <w:p w14:paraId="66D77A4F" w14:textId="77777777" w:rsidR="00194205" w:rsidRPr="00581F81" w:rsidRDefault="00194205" w:rsidP="00194205">
      <w:pPr>
        <w:pStyle w:val="eoc-nl-listitem-2"/>
        <w:numPr>
          <w:ilvl w:val="1"/>
          <w:numId w:val="7"/>
        </w:numPr>
        <w:spacing w:line="480" w:lineRule="auto"/>
        <w:rPr>
          <w:rStyle w:val="inline-code"/>
          <w:b/>
          <w:kern w:val="0"/>
        </w:rPr>
      </w:pPr>
      <w:r w:rsidRPr="00581F81">
        <w:rPr>
          <w:rStyle w:val="inline-code"/>
          <w:b/>
          <w:kern w:val="0"/>
        </w:rPr>
        <w:t xml:space="preserve">Enter-PSSession </w:t>
      </w:r>
      <w:r w:rsidRPr="00581F81">
        <w:rPr>
          <w:rStyle w:val="inline-code"/>
          <w:b/>
          <w:i/>
          <w:kern w:val="0"/>
        </w:rPr>
        <w:t>computername</w:t>
      </w:r>
    </w:p>
    <w:p w14:paraId="737C284D" w14:textId="77777777" w:rsidR="00194205" w:rsidRPr="00581F81" w:rsidRDefault="00194205" w:rsidP="00194205">
      <w:pPr>
        <w:pStyle w:val="eoc-nl-listitem-2"/>
        <w:numPr>
          <w:ilvl w:val="1"/>
          <w:numId w:val="7"/>
        </w:numPr>
        <w:spacing w:line="480" w:lineRule="auto"/>
        <w:rPr>
          <w:rStyle w:val="inline-code"/>
          <w:b/>
          <w:kern w:val="0"/>
        </w:rPr>
      </w:pPr>
      <w:r w:rsidRPr="00581F81">
        <w:rPr>
          <w:rStyle w:val="inline-code"/>
          <w:b/>
          <w:kern w:val="0"/>
        </w:rPr>
        <w:t xml:space="preserve">Invoke-Command </w:t>
      </w:r>
      <w:r w:rsidRPr="00581F81">
        <w:rPr>
          <w:rStyle w:val="inline-code"/>
          <w:b/>
          <w:i/>
          <w:kern w:val="0"/>
        </w:rPr>
        <w:t>computername</w:t>
      </w:r>
    </w:p>
    <w:p w14:paraId="7D22F89F" w14:textId="77777777" w:rsidR="00194205" w:rsidRPr="00581F81" w:rsidRDefault="00194205" w:rsidP="00194205">
      <w:pPr>
        <w:pStyle w:val="eoc-nl-listitem-2"/>
        <w:numPr>
          <w:ilvl w:val="1"/>
          <w:numId w:val="7"/>
        </w:numPr>
        <w:spacing w:line="480" w:lineRule="auto"/>
        <w:rPr>
          <w:rStyle w:val="inline-code"/>
          <w:b/>
          <w:kern w:val="0"/>
        </w:rPr>
      </w:pPr>
      <w:r w:rsidRPr="00581F81">
        <w:rPr>
          <w:rStyle w:val="inline-code"/>
          <w:b/>
          <w:kern w:val="0"/>
        </w:rPr>
        <w:t xml:space="preserve">Execute-Shell </w:t>
      </w:r>
      <w:r w:rsidRPr="00581F81">
        <w:rPr>
          <w:rStyle w:val="inline-code"/>
          <w:b/>
          <w:i/>
          <w:kern w:val="0"/>
        </w:rPr>
        <w:t>computername</w:t>
      </w:r>
    </w:p>
    <w:p w14:paraId="41A8E645" w14:textId="77777777" w:rsidR="00194205" w:rsidRPr="00581F81" w:rsidRDefault="00194205" w:rsidP="00194205">
      <w:pPr>
        <w:pStyle w:val="eoc-nl-listitem-2"/>
        <w:numPr>
          <w:ilvl w:val="1"/>
          <w:numId w:val="7"/>
        </w:numPr>
        <w:spacing w:line="480" w:lineRule="auto"/>
        <w:rPr>
          <w:rStyle w:val="inline-code"/>
          <w:b/>
          <w:kern w:val="0"/>
        </w:rPr>
      </w:pPr>
      <w:r w:rsidRPr="00581F81">
        <w:rPr>
          <w:rStyle w:val="inline-code"/>
          <w:b/>
          <w:kern w:val="0"/>
        </w:rPr>
        <w:t xml:space="preserve">Enable-PSRemoting </w:t>
      </w:r>
      <w:r w:rsidRPr="00581F81">
        <w:rPr>
          <w:rStyle w:val="inline-code"/>
          <w:b/>
          <w:i/>
          <w:kern w:val="0"/>
        </w:rPr>
        <w:t>computername</w:t>
      </w:r>
    </w:p>
    <w:p w14:paraId="0796BE4F" w14:textId="77777777" w:rsidR="00194205" w:rsidRPr="00E126EF" w:rsidRDefault="00194205" w:rsidP="00194205">
      <w:pPr>
        <w:pStyle w:val="eoc-nl-listitem"/>
        <w:spacing w:line="480" w:lineRule="auto"/>
        <w:rPr>
          <w:color w:val="FF0000"/>
        </w:rPr>
      </w:pPr>
      <w:r w:rsidRPr="00E126EF">
        <w:rPr>
          <w:b/>
          <w:color w:val="FF0000"/>
        </w:rPr>
        <w:t xml:space="preserve">Answer: </w:t>
      </w:r>
      <w:r>
        <w:rPr>
          <w:b/>
          <w:color w:val="FF0000"/>
        </w:rPr>
        <w:t>a</w:t>
      </w:r>
      <w:r w:rsidRPr="00E126EF">
        <w:rPr>
          <w:b/>
          <w:color w:val="FF0000"/>
        </w:rPr>
        <w:t>.</w:t>
      </w:r>
      <w:r w:rsidRPr="00E126EF">
        <w:rPr>
          <w:color w:val="FF0000"/>
        </w:rPr>
        <w:t xml:space="preserve"> </w:t>
      </w:r>
      <w:r w:rsidR="00D3157A">
        <w:rPr>
          <w:color w:val="FF0000"/>
        </w:rPr>
        <w:t xml:space="preserve">You can use Enter-PSSession to connect to a remote computer and obtain a Windows PowerShell session. Invoke-Command can be used to run a </w:t>
      </w:r>
      <w:r w:rsidR="00D3157A">
        <w:rPr>
          <w:color w:val="FF0000"/>
        </w:rPr>
        <w:lastRenderedPageBreak/>
        <w:t>PowerShell script on a remote computer. Execute-Shell does not exist. Enable-PSRemoting can be used to enable winRM</w:t>
      </w:r>
      <w:r>
        <w:rPr>
          <w:color w:val="FF0000"/>
        </w:rPr>
        <w:t xml:space="preserve">. </w:t>
      </w:r>
    </w:p>
    <w:p w14:paraId="3D0F9CFD" w14:textId="77777777" w:rsidR="00194205" w:rsidRDefault="00194205" w:rsidP="00194205">
      <w:pPr>
        <w:pStyle w:val="eoc-nl-listitem"/>
        <w:numPr>
          <w:ilvl w:val="0"/>
          <w:numId w:val="7"/>
        </w:numPr>
        <w:spacing w:line="480" w:lineRule="auto"/>
      </w:pPr>
      <w:r>
        <w:t>Which of the following are valid methods for executing the superscript.ps1 file within PowerShell, assuming it is in your current directory, C:\Scripts? (Choose all that apply.)</w:t>
      </w:r>
    </w:p>
    <w:p w14:paraId="1B0669E8" w14:textId="77777777" w:rsidR="00194205" w:rsidRPr="00581F81" w:rsidRDefault="00194205" w:rsidP="00194205">
      <w:pPr>
        <w:pStyle w:val="eoc-nl-listitem-2"/>
        <w:numPr>
          <w:ilvl w:val="1"/>
          <w:numId w:val="7"/>
        </w:numPr>
        <w:spacing w:line="480" w:lineRule="auto"/>
        <w:rPr>
          <w:rStyle w:val="inline-code"/>
          <w:b/>
          <w:kern w:val="0"/>
        </w:rPr>
      </w:pPr>
      <w:r w:rsidRPr="00581F81">
        <w:rPr>
          <w:rStyle w:val="inline-code"/>
          <w:b/>
          <w:kern w:val="0"/>
        </w:rPr>
        <w:t>C:\Scripts\superscript.ps1</w:t>
      </w:r>
    </w:p>
    <w:p w14:paraId="6019B482" w14:textId="77777777" w:rsidR="00194205" w:rsidRPr="00581F81" w:rsidRDefault="00194205" w:rsidP="00194205">
      <w:pPr>
        <w:pStyle w:val="eoc-nl-listitem-2"/>
        <w:numPr>
          <w:ilvl w:val="1"/>
          <w:numId w:val="7"/>
        </w:numPr>
        <w:spacing w:line="480" w:lineRule="auto"/>
        <w:rPr>
          <w:rStyle w:val="inline-code"/>
          <w:b/>
          <w:kern w:val="0"/>
        </w:rPr>
      </w:pPr>
      <w:r w:rsidRPr="00581F81">
        <w:rPr>
          <w:rStyle w:val="inline-code"/>
          <w:b/>
          <w:kern w:val="0"/>
        </w:rPr>
        <w:t>superscript.ps1</w:t>
      </w:r>
    </w:p>
    <w:p w14:paraId="552EC727" w14:textId="77777777" w:rsidR="00194205" w:rsidRPr="00581F81" w:rsidRDefault="00194205" w:rsidP="00194205">
      <w:pPr>
        <w:pStyle w:val="eoc-nl-listitem-2"/>
        <w:numPr>
          <w:ilvl w:val="1"/>
          <w:numId w:val="7"/>
        </w:numPr>
        <w:spacing w:line="480" w:lineRule="auto"/>
        <w:rPr>
          <w:rStyle w:val="inline-code"/>
          <w:b/>
          <w:kern w:val="0"/>
        </w:rPr>
      </w:pPr>
      <w:r w:rsidRPr="00581F81">
        <w:rPr>
          <w:rStyle w:val="inline-code"/>
          <w:b/>
          <w:kern w:val="0"/>
        </w:rPr>
        <w:t>./superscript.ps1</w:t>
      </w:r>
    </w:p>
    <w:p w14:paraId="7E9AFA88" w14:textId="77777777" w:rsidR="00194205" w:rsidRPr="00581F81" w:rsidRDefault="00194205" w:rsidP="00194205">
      <w:pPr>
        <w:pStyle w:val="eoc-nl-listitem-2"/>
        <w:numPr>
          <w:ilvl w:val="1"/>
          <w:numId w:val="7"/>
        </w:numPr>
        <w:spacing w:line="480" w:lineRule="auto"/>
        <w:rPr>
          <w:rStyle w:val="inline-code"/>
          <w:b/>
          <w:kern w:val="0"/>
        </w:rPr>
      </w:pPr>
      <w:r w:rsidRPr="00581F81">
        <w:rPr>
          <w:rStyle w:val="inline-code"/>
          <w:b/>
          <w:kern w:val="0"/>
        </w:rPr>
        <w:t>.\superscript.ps1</w:t>
      </w:r>
    </w:p>
    <w:p w14:paraId="1A8A2BAB" w14:textId="77777777" w:rsidR="00194205" w:rsidRPr="00E126EF" w:rsidRDefault="00194205" w:rsidP="00194205">
      <w:pPr>
        <w:pStyle w:val="eoc-nl-listitem"/>
        <w:spacing w:line="480" w:lineRule="auto"/>
        <w:rPr>
          <w:color w:val="FF0000"/>
        </w:rPr>
      </w:pPr>
      <w:r w:rsidRPr="00E126EF">
        <w:rPr>
          <w:b/>
          <w:color w:val="FF0000"/>
        </w:rPr>
        <w:t xml:space="preserve">Answer: </w:t>
      </w:r>
      <w:r>
        <w:rPr>
          <w:b/>
          <w:color w:val="FF0000"/>
        </w:rPr>
        <w:t>a, c</w:t>
      </w:r>
      <w:r w:rsidR="00D3157A">
        <w:rPr>
          <w:b/>
          <w:color w:val="FF0000"/>
        </w:rPr>
        <w:t>, d</w:t>
      </w:r>
      <w:r w:rsidRPr="00E126EF">
        <w:rPr>
          <w:b/>
          <w:color w:val="FF0000"/>
        </w:rPr>
        <w:t>.</w:t>
      </w:r>
      <w:r w:rsidRPr="00E126EF">
        <w:rPr>
          <w:color w:val="FF0000"/>
        </w:rPr>
        <w:t xml:space="preserve"> </w:t>
      </w:r>
      <w:r w:rsidR="00D3157A">
        <w:rPr>
          <w:color w:val="FF0000"/>
        </w:rPr>
        <w:t>You can execute a PowerShell script using an absolute pathname (a.), or a forced relative pathname (c. and d.) only</w:t>
      </w:r>
      <w:r>
        <w:rPr>
          <w:color w:val="FF0000"/>
        </w:rPr>
        <w:t xml:space="preserve">. </w:t>
      </w:r>
    </w:p>
    <w:p w14:paraId="41BA0721" w14:textId="77777777" w:rsidR="00194205" w:rsidRDefault="00194205" w:rsidP="00194205">
      <w:pPr>
        <w:pStyle w:val="eoc-nl-listitem"/>
        <w:numPr>
          <w:ilvl w:val="0"/>
          <w:numId w:val="7"/>
        </w:numPr>
        <w:spacing w:line="480" w:lineRule="auto"/>
      </w:pPr>
      <w:r>
        <w:t xml:space="preserve">In the following example, </w:t>
      </w:r>
      <w:r w:rsidR="00C1099D">
        <w:t xml:space="preserve">three </w:t>
      </w:r>
      <w:r>
        <w:t>loops will be executed. True or False?</w:t>
      </w:r>
    </w:p>
    <w:p w14:paraId="18B045D2" w14:textId="77777777" w:rsidR="00194205" w:rsidRPr="00581F81" w:rsidRDefault="00194205" w:rsidP="00194205">
      <w:pPr>
        <w:pStyle w:val="eoc-nl-listitem-2"/>
        <w:spacing w:line="240" w:lineRule="auto"/>
        <w:ind w:left="1077"/>
        <w:rPr>
          <w:rStyle w:val="inline-code"/>
          <w:b/>
          <w:kern w:val="0"/>
        </w:rPr>
      </w:pPr>
      <w:r w:rsidRPr="00581F81">
        <w:rPr>
          <w:rStyle w:val="inline-code"/>
          <w:b/>
          <w:kern w:val="0"/>
        </w:rPr>
        <w:t>$args = "one","two","three","four"</w:t>
      </w:r>
    </w:p>
    <w:p w14:paraId="3D73520B" w14:textId="77777777" w:rsidR="00194205" w:rsidRPr="00581F81" w:rsidRDefault="00194205" w:rsidP="00194205">
      <w:pPr>
        <w:pStyle w:val="eoc-nl-listitem-2"/>
        <w:spacing w:line="240" w:lineRule="auto"/>
        <w:ind w:left="1077"/>
        <w:rPr>
          <w:rStyle w:val="inline-code"/>
          <w:b/>
          <w:kern w:val="0"/>
        </w:rPr>
      </w:pPr>
      <w:r w:rsidRPr="00581F81">
        <w:rPr>
          <w:rStyle w:val="inline-code"/>
          <w:b/>
          <w:kern w:val="0"/>
        </w:rPr>
        <w:t>foreach ($i in $args) {write $i –foregroundcolor magenta}</w:t>
      </w:r>
    </w:p>
    <w:p w14:paraId="0C1F5826" w14:textId="77777777" w:rsidR="00194205" w:rsidRPr="00747B85" w:rsidRDefault="00194205" w:rsidP="00194205">
      <w:pPr>
        <w:ind w:firstLine="360"/>
        <w:rPr>
          <w:rFonts w:ascii="Courier New" w:hAnsi="Courier New" w:cs="Courier New"/>
          <w:sz w:val="20"/>
          <w:szCs w:val="20"/>
        </w:rPr>
      </w:pPr>
    </w:p>
    <w:p w14:paraId="29856FB7" w14:textId="77777777" w:rsidR="00194205" w:rsidRPr="00194205" w:rsidRDefault="00194205" w:rsidP="00194205">
      <w:pPr>
        <w:pStyle w:val="eoc-nl-listitem"/>
        <w:tabs>
          <w:tab w:val="clear" w:pos="720"/>
        </w:tabs>
        <w:spacing w:line="480" w:lineRule="auto"/>
        <w:rPr>
          <w:color w:val="FF0000"/>
        </w:rPr>
      </w:pPr>
      <w:r w:rsidRPr="00E126EF">
        <w:rPr>
          <w:b/>
          <w:color w:val="FF0000"/>
        </w:rPr>
        <w:t xml:space="preserve">Answer: </w:t>
      </w:r>
      <w:r w:rsidR="00D3157A">
        <w:rPr>
          <w:b/>
          <w:color w:val="FF0000"/>
        </w:rPr>
        <w:t>False</w:t>
      </w:r>
      <w:r w:rsidRPr="00E126EF">
        <w:rPr>
          <w:b/>
          <w:color w:val="FF0000"/>
        </w:rPr>
        <w:t>.</w:t>
      </w:r>
      <w:r w:rsidRPr="00E126EF">
        <w:rPr>
          <w:color w:val="FF0000"/>
        </w:rPr>
        <w:t xml:space="preserve"> </w:t>
      </w:r>
      <w:r w:rsidR="00D3157A">
        <w:rPr>
          <w:color w:val="FF0000"/>
        </w:rPr>
        <w:t xml:space="preserve">A foreach loop processes each element it is given. </w:t>
      </w:r>
      <w:r w:rsidR="00293EB7">
        <w:rPr>
          <w:color w:val="FF0000"/>
        </w:rPr>
        <w:t>Becaus</w:t>
      </w:r>
      <w:r w:rsidR="00D3157A">
        <w:rPr>
          <w:color w:val="FF0000"/>
        </w:rPr>
        <w:t>e $</w:t>
      </w:r>
      <w:proofErr w:type="spellStart"/>
      <w:r w:rsidR="00D3157A">
        <w:rPr>
          <w:color w:val="FF0000"/>
        </w:rPr>
        <w:t>args</w:t>
      </w:r>
      <w:proofErr w:type="spellEnd"/>
      <w:r w:rsidR="00D3157A">
        <w:rPr>
          <w:color w:val="FF0000"/>
        </w:rPr>
        <w:t xml:space="preserve"> contains four elements, four loops will be executed</w:t>
      </w:r>
      <w:r>
        <w:rPr>
          <w:color w:val="FF0000"/>
        </w:rPr>
        <w:t xml:space="preserve">. </w:t>
      </w:r>
    </w:p>
    <w:p w14:paraId="7F1B8503" w14:textId="77777777" w:rsidR="00194205" w:rsidRDefault="00194205" w:rsidP="00194205">
      <w:pPr>
        <w:pStyle w:val="eoc-nl-listitem"/>
        <w:numPr>
          <w:ilvl w:val="0"/>
          <w:numId w:val="7"/>
        </w:numPr>
        <w:spacing w:line="480" w:lineRule="auto"/>
      </w:pPr>
      <w:r w:rsidRPr="00747B85">
        <w:t>Which of the following PowerShell constructs is best to use when you wish to perform a specific action based on the value of a single variable?</w:t>
      </w:r>
    </w:p>
    <w:p w14:paraId="5DCAB382" w14:textId="77777777" w:rsidR="00194205" w:rsidRPr="00581F81" w:rsidRDefault="00194205" w:rsidP="00194205">
      <w:pPr>
        <w:pStyle w:val="eoc-nl-listitem-2"/>
        <w:numPr>
          <w:ilvl w:val="1"/>
          <w:numId w:val="7"/>
        </w:numPr>
        <w:spacing w:line="480" w:lineRule="auto"/>
        <w:rPr>
          <w:rStyle w:val="inline-code"/>
          <w:b/>
          <w:kern w:val="0"/>
        </w:rPr>
      </w:pPr>
      <w:r w:rsidRPr="00581F81">
        <w:rPr>
          <w:rStyle w:val="inline-code"/>
          <w:b/>
          <w:kern w:val="0"/>
        </w:rPr>
        <w:t>if</w:t>
      </w:r>
    </w:p>
    <w:p w14:paraId="44555FF6" w14:textId="77777777" w:rsidR="00194205" w:rsidRPr="00581F81" w:rsidRDefault="00194205" w:rsidP="00194205">
      <w:pPr>
        <w:pStyle w:val="eoc-nl-listitem-2"/>
        <w:numPr>
          <w:ilvl w:val="1"/>
          <w:numId w:val="7"/>
        </w:numPr>
        <w:spacing w:line="480" w:lineRule="auto"/>
        <w:rPr>
          <w:rStyle w:val="inline-code"/>
          <w:b/>
          <w:kern w:val="0"/>
        </w:rPr>
      </w:pPr>
      <w:r w:rsidRPr="00581F81">
        <w:rPr>
          <w:rStyle w:val="inline-code"/>
          <w:b/>
          <w:kern w:val="0"/>
        </w:rPr>
        <w:t>switch</w:t>
      </w:r>
    </w:p>
    <w:p w14:paraId="1A4F4320" w14:textId="77777777" w:rsidR="00194205" w:rsidRPr="00581F81" w:rsidRDefault="00194205" w:rsidP="00194205">
      <w:pPr>
        <w:pStyle w:val="eoc-nl-listitem-2"/>
        <w:numPr>
          <w:ilvl w:val="1"/>
          <w:numId w:val="7"/>
        </w:numPr>
        <w:spacing w:line="480" w:lineRule="auto"/>
        <w:rPr>
          <w:rStyle w:val="inline-code"/>
          <w:b/>
          <w:kern w:val="0"/>
        </w:rPr>
      </w:pPr>
      <w:r w:rsidRPr="00581F81">
        <w:rPr>
          <w:rStyle w:val="inline-code"/>
          <w:b/>
          <w:kern w:val="0"/>
        </w:rPr>
        <w:t>do</w:t>
      </w:r>
      <w:r w:rsidR="00D3157A">
        <w:rPr>
          <w:rStyle w:val="inline-code"/>
          <w:b/>
          <w:kern w:val="0"/>
        </w:rPr>
        <w:t>...</w:t>
      </w:r>
      <w:r w:rsidRPr="00581F81">
        <w:rPr>
          <w:rStyle w:val="inline-code"/>
          <w:b/>
          <w:kern w:val="0"/>
        </w:rPr>
        <w:t>while</w:t>
      </w:r>
    </w:p>
    <w:p w14:paraId="6DCEE589" w14:textId="77777777" w:rsidR="00194205" w:rsidRDefault="00194205" w:rsidP="00194205">
      <w:pPr>
        <w:pStyle w:val="eoc-nl-listitem-2"/>
        <w:numPr>
          <w:ilvl w:val="1"/>
          <w:numId w:val="7"/>
        </w:numPr>
        <w:spacing w:line="480" w:lineRule="auto"/>
        <w:rPr>
          <w:rStyle w:val="inline-code"/>
          <w:b/>
          <w:kern w:val="0"/>
        </w:rPr>
      </w:pPr>
      <w:r w:rsidRPr="00581F81">
        <w:rPr>
          <w:rStyle w:val="inline-code"/>
          <w:b/>
          <w:kern w:val="0"/>
        </w:rPr>
        <w:t>for</w:t>
      </w:r>
    </w:p>
    <w:p w14:paraId="35489A7A" w14:textId="77777777" w:rsidR="00194205" w:rsidRPr="00194205" w:rsidRDefault="00194205" w:rsidP="00194205">
      <w:pPr>
        <w:pStyle w:val="eoc-nl-listitem"/>
        <w:tabs>
          <w:tab w:val="clear" w:pos="720"/>
        </w:tabs>
        <w:spacing w:line="480" w:lineRule="auto"/>
        <w:rPr>
          <w:rStyle w:val="inline-code"/>
          <w:rFonts w:ascii="Times New Roman" w:hAnsi="Times New Roman" w:cs="Times New Roman"/>
          <w:color w:val="FF0000"/>
          <w:sz w:val="24"/>
          <w:szCs w:val="24"/>
        </w:rPr>
      </w:pPr>
      <w:r w:rsidRPr="00E126EF">
        <w:rPr>
          <w:b/>
          <w:color w:val="FF0000"/>
        </w:rPr>
        <w:lastRenderedPageBreak/>
        <w:t xml:space="preserve">Answer: </w:t>
      </w:r>
      <w:r w:rsidR="00D3157A">
        <w:rPr>
          <w:b/>
          <w:color w:val="FF0000"/>
        </w:rPr>
        <w:t>b</w:t>
      </w:r>
      <w:r w:rsidRPr="00E126EF">
        <w:rPr>
          <w:b/>
          <w:color w:val="FF0000"/>
        </w:rPr>
        <w:t>.</w:t>
      </w:r>
      <w:r w:rsidRPr="00E126EF">
        <w:rPr>
          <w:color w:val="FF0000"/>
        </w:rPr>
        <w:t xml:space="preserve"> </w:t>
      </w:r>
      <w:r w:rsidR="00D3157A">
        <w:rPr>
          <w:color w:val="FF0000"/>
        </w:rPr>
        <w:t>The switch construct provides different actions based on the value of a particular variable. The if construct provides different actions based on a series of different statements. The do…while and for loop constructs merely repeat a given set of actions</w:t>
      </w:r>
      <w:r>
        <w:rPr>
          <w:color w:val="FF0000"/>
        </w:rPr>
        <w:t xml:space="preserve">. </w:t>
      </w:r>
    </w:p>
    <w:p w14:paraId="3D5B0EC4" w14:textId="77777777" w:rsidR="00194205" w:rsidRDefault="00194205" w:rsidP="00194205">
      <w:pPr>
        <w:pStyle w:val="eoc-nl-listitem"/>
        <w:numPr>
          <w:ilvl w:val="0"/>
          <w:numId w:val="7"/>
        </w:numPr>
        <w:spacing w:line="480" w:lineRule="auto"/>
      </w:pPr>
      <w:r>
        <w:t>The Tab key can be used to auto</w:t>
      </w:r>
      <w:r w:rsidR="00C1099D">
        <w:t xml:space="preserve"> </w:t>
      </w:r>
      <w:r>
        <w:t>complete a PowerShell cmdlet as you are typing it. True or False?</w:t>
      </w:r>
    </w:p>
    <w:p w14:paraId="695243E0" w14:textId="77777777" w:rsidR="00E126EF" w:rsidRPr="00E126EF" w:rsidRDefault="00E126EF" w:rsidP="00194205">
      <w:pPr>
        <w:pStyle w:val="eoc-nl-listitem"/>
        <w:spacing w:line="480" w:lineRule="auto"/>
        <w:rPr>
          <w:color w:val="FF0000"/>
        </w:rPr>
      </w:pPr>
      <w:r w:rsidRPr="00E126EF">
        <w:rPr>
          <w:b/>
          <w:color w:val="FF0000"/>
        </w:rPr>
        <w:t xml:space="preserve">Answer: </w:t>
      </w:r>
      <w:r w:rsidR="00194205">
        <w:rPr>
          <w:b/>
          <w:color w:val="FF0000"/>
        </w:rPr>
        <w:t>True</w:t>
      </w:r>
      <w:r w:rsidRPr="00E126EF">
        <w:rPr>
          <w:b/>
          <w:color w:val="FF0000"/>
        </w:rPr>
        <w:t>.</w:t>
      </w:r>
      <w:r w:rsidRPr="00E126EF">
        <w:rPr>
          <w:color w:val="FF0000"/>
        </w:rPr>
        <w:t xml:space="preserve"> </w:t>
      </w:r>
      <w:r w:rsidR="00194205">
        <w:rPr>
          <w:color w:val="FF0000"/>
        </w:rPr>
        <w:t>PowerShell shares the same auto-completion feature as MS-DOS and UNIX or Linux shells</w:t>
      </w:r>
      <w:r w:rsidRPr="00E126EF">
        <w:rPr>
          <w:color w:val="FF0000"/>
        </w:rPr>
        <w:t>.</w:t>
      </w:r>
    </w:p>
    <w:p w14:paraId="1402DDF1" w14:textId="77777777" w:rsidR="00733AD8" w:rsidRDefault="00733AD8"/>
    <w:p w14:paraId="4D0919CD" w14:textId="77777777" w:rsidR="00733AD8" w:rsidRPr="001A4C94" w:rsidRDefault="00733AD8" w:rsidP="00500849">
      <w:pPr>
        <w:pStyle w:val="Heading1"/>
      </w:pPr>
      <w:r w:rsidRPr="001A4C94">
        <w:t>Discovery Exercises</w:t>
      </w:r>
    </w:p>
    <w:p w14:paraId="712FB09A" w14:textId="77777777" w:rsidR="00733AD8" w:rsidRPr="001A4C94" w:rsidRDefault="00733AD8" w:rsidP="00500849">
      <w:pPr>
        <w:pStyle w:val="Heading2"/>
      </w:pPr>
      <w:r w:rsidRPr="001A4C94">
        <w:t>Discovery Exercise 1</w:t>
      </w:r>
    </w:p>
    <w:p w14:paraId="4D96E9B3" w14:textId="77777777" w:rsidR="00C74214" w:rsidRPr="001A4C94" w:rsidRDefault="001A4C94" w:rsidP="0041405A">
      <w:pPr>
        <w:pStyle w:val="BodyText"/>
        <w:rPr>
          <w:bCs/>
        </w:rPr>
      </w:pPr>
      <w:r>
        <w:rPr>
          <w:bCs/>
        </w:rPr>
        <w:t>Becaus</w:t>
      </w:r>
      <w:r w:rsidR="0041405A" w:rsidRPr="001A4C94">
        <w:rPr>
          <w:bCs/>
        </w:rPr>
        <w:t>e the Server Manager that ships with RSAT is not running on a local server, there is no Local Server section. Instead, all connections to servers must be remote. Aside from this, the functionality is identical between RSAT Server Manager and the Server Manager tool included with Windows Server 2019.</w:t>
      </w:r>
    </w:p>
    <w:p w14:paraId="31904548" w14:textId="77777777" w:rsidR="00733AD8" w:rsidRDefault="00733AD8" w:rsidP="00500849">
      <w:pPr>
        <w:pStyle w:val="Heading2"/>
      </w:pPr>
      <w:r w:rsidRPr="001A4C94">
        <w:t>Discovery Exercise 2</w:t>
      </w:r>
    </w:p>
    <w:p w14:paraId="06BE990D" w14:textId="77777777" w:rsidR="00733AD8" w:rsidRPr="00712AB1" w:rsidRDefault="0041405A" w:rsidP="0041405A">
      <w:pPr>
        <w:pStyle w:val="BodyText"/>
        <w:rPr>
          <w:bCs/>
        </w:rPr>
      </w:pPr>
      <w:r>
        <w:rPr>
          <w:bCs/>
        </w:rPr>
        <w:t>Not available. Answers will vary.</w:t>
      </w:r>
      <w:r w:rsidR="00733AD8">
        <w:rPr>
          <w:bCs/>
        </w:rPr>
        <w:t xml:space="preserve">  </w:t>
      </w:r>
    </w:p>
    <w:p w14:paraId="59023C8C" w14:textId="77777777" w:rsidR="00F11EA2" w:rsidRDefault="00F11EA2" w:rsidP="00F11EA2">
      <w:pPr>
        <w:pStyle w:val="Heading2"/>
      </w:pPr>
      <w:r>
        <w:t>Discovery Exercise 3</w:t>
      </w:r>
    </w:p>
    <w:p w14:paraId="45D9A2DF" w14:textId="77777777" w:rsidR="00F11EA2" w:rsidRPr="00F11EA2" w:rsidRDefault="00F11EA2" w:rsidP="00F11EA2">
      <w:pPr>
        <w:pStyle w:val="BodyText"/>
        <w:rPr>
          <w:bCs/>
        </w:rPr>
      </w:pPr>
      <w:r w:rsidRPr="00F11EA2">
        <w:t>The first line creates a variable called $ui that contains an object that represents the Windows PowerShell user interface for the current host computer. The second command changes the WindowTitle property of this object to read “Extreme PowerShell Window!”</w:t>
      </w:r>
    </w:p>
    <w:p w14:paraId="494A20F3" w14:textId="77777777" w:rsidR="00733AD8" w:rsidRDefault="00733AD8" w:rsidP="00500849">
      <w:pPr>
        <w:pStyle w:val="Heading2"/>
      </w:pPr>
      <w:r>
        <w:t>Discovery Exercise 4</w:t>
      </w:r>
    </w:p>
    <w:p w14:paraId="3BDEDF3F" w14:textId="77777777" w:rsidR="00F11EA2" w:rsidRPr="00F11EA2" w:rsidRDefault="00F11EA2" w:rsidP="00F11EA2">
      <w:pPr>
        <w:pStyle w:val="BodyText"/>
        <w:rPr>
          <w:bCs/>
        </w:rPr>
      </w:pPr>
      <w:r>
        <w:t>Although answers may vary, the following is a sample script that will provide this functionality:</w:t>
      </w:r>
    </w:p>
    <w:p w14:paraId="70274CF9" w14:textId="77777777" w:rsidR="00F11EA2" w:rsidRPr="00CB7786" w:rsidRDefault="00F11EA2" w:rsidP="00F11EA2">
      <w:pPr>
        <w:pStyle w:val="eoc-nl-listitem"/>
        <w:spacing w:line="240" w:lineRule="auto"/>
        <w:ind w:left="0"/>
        <w:rPr>
          <w:rStyle w:val="inline-code"/>
          <w:b/>
        </w:rPr>
      </w:pPr>
      <w:r w:rsidRPr="00CB7786">
        <w:rPr>
          <w:rStyle w:val="inline-code"/>
          <w:b/>
        </w:rPr>
        <w:t xml:space="preserve">#This script prints process information to the screen for a </w:t>
      </w:r>
    </w:p>
    <w:p w14:paraId="2EC0EB89" w14:textId="77777777" w:rsidR="00F11EA2" w:rsidRPr="00CB7786" w:rsidRDefault="00F11EA2" w:rsidP="00F11EA2">
      <w:pPr>
        <w:pStyle w:val="eoc-nl-listitem"/>
        <w:spacing w:line="240" w:lineRule="auto"/>
        <w:ind w:left="0"/>
        <w:rPr>
          <w:rStyle w:val="inline-code"/>
          <w:b/>
        </w:rPr>
      </w:pPr>
      <w:r w:rsidRPr="00CB7786">
        <w:rPr>
          <w:rStyle w:val="inline-code"/>
          <w:b/>
        </w:rPr>
        <w:t>#process that is supplied as an argument to the script</w:t>
      </w:r>
    </w:p>
    <w:p w14:paraId="3A18C302" w14:textId="77777777" w:rsidR="00F11EA2" w:rsidRPr="00CB7786" w:rsidRDefault="00F11EA2" w:rsidP="00F11EA2">
      <w:pPr>
        <w:pStyle w:val="eoc-nl-listitem"/>
        <w:spacing w:line="240" w:lineRule="auto"/>
        <w:ind w:left="0"/>
        <w:rPr>
          <w:rStyle w:val="inline-code"/>
          <w:b/>
        </w:rPr>
      </w:pPr>
      <w:r w:rsidRPr="00CB7786">
        <w:rPr>
          <w:rStyle w:val="inline-code"/>
          <w:b/>
        </w:rPr>
        <w:t xml:space="preserve">Get-WmiObject win32_process -Filter "name='$args'" | Format-Table </w:t>
      </w:r>
      <w:proofErr w:type="gramStart"/>
      <w:r w:rsidRPr="00CB7786">
        <w:rPr>
          <w:rStyle w:val="inline-code"/>
          <w:b/>
        </w:rPr>
        <w:t>HandleCount,VirtualSize</w:t>
      </w:r>
      <w:proofErr w:type="gramEnd"/>
      <w:r w:rsidRPr="00CB7786">
        <w:rPr>
          <w:rStyle w:val="inline-code"/>
          <w:b/>
        </w:rPr>
        <w:t>,UserModeTime,KernelModeTime,ProcessID,Name</w:t>
      </w:r>
    </w:p>
    <w:p w14:paraId="62FDEE34" w14:textId="77777777" w:rsidR="00733AD8" w:rsidRPr="00712AB1" w:rsidRDefault="00733AD8" w:rsidP="00712AB1">
      <w:pPr>
        <w:pStyle w:val="BodyText"/>
        <w:rPr>
          <w:bCs/>
        </w:rPr>
      </w:pPr>
    </w:p>
    <w:p w14:paraId="42A82FDC" w14:textId="77777777" w:rsidR="00712AB1" w:rsidRDefault="00712AB1" w:rsidP="00712AB1">
      <w:pPr>
        <w:pStyle w:val="Heading2"/>
      </w:pPr>
      <w:r>
        <w:t>Discovery Exercise 5</w:t>
      </w:r>
    </w:p>
    <w:p w14:paraId="4940E523" w14:textId="77777777" w:rsidR="00F11EA2" w:rsidRDefault="00F11EA2" w:rsidP="00712AB1">
      <w:pPr>
        <w:pStyle w:val="BodyText"/>
        <w:rPr>
          <w:bCs/>
        </w:rPr>
      </w:pPr>
      <w:r>
        <w:rPr>
          <w:bCs/>
        </w:rPr>
        <w:t>Although answers will vary, the following is an example trace:</w:t>
      </w:r>
    </w:p>
    <w:p w14:paraId="59A33DDD" w14:textId="77777777" w:rsidR="00F11EA2" w:rsidRDefault="00F11EA2" w:rsidP="00F11EA2">
      <w:pPr>
        <w:pStyle w:val="BodyText"/>
        <w:numPr>
          <w:ilvl w:val="0"/>
          <w:numId w:val="11"/>
        </w:numPr>
        <w:rPr>
          <w:bCs/>
        </w:rPr>
      </w:pPr>
      <w:r>
        <w:rPr>
          <w:bCs/>
        </w:rPr>
        <w:t xml:space="preserve">The first line of the script creates a $list variable that includes a sorted list of all of the objects (files, subdirectories) within the current directory. </w:t>
      </w:r>
    </w:p>
    <w:p w14:paraId="6689326E" w14:textId="77777777" w:rsidR="00F11EA2" w:rsidRDefault="00F11EA2" w:rsidP="00F11EA2">
      <w:pPr>
        <w:pStyle w:val="BodyText"/>
        <w:numPr>
          <w:ilvl w:val="0"/>
          <w:numId w:val="11"/>
        </w:numPr>
        <w:rPr>
          <w:bCs/>
        </w:rPr>
      </w:pPr>
      <w:r>
        <w:rPr>
          <w:bCs/>
        </w:rPr>
        <w:lastRenderedPageBreak/>
        <w:t xml:space="preserve">Next, a foreach loop processes each entry within this sorted list and sets the $fgc variable to cyan for directories, blue for PowerShell scripts, green for executable files, red for zip/rar files and yellow for all other file types. </w:t>
      </w:r>
    </w:p>
    <w:p w14:paraId="38609C6C" w14:textId="77777777" w:rsidR="00712AB1" w:rsidRPr="00712AB1" w:rsidRDefault="00F11EA2" w:rsidP="00F11EA2">
      <w:pPr>
        <w:pStyle w:val="BodyText"/>
        <w:numPr>
          <w:ilvl w:val="0"/>
          <w:numId w:val="11"/>
        </w:numPr>
        <w:rPr>
          <w:bCs/>
        </w:rPr>
      </w:pPr>
      <w:r>
        <w:rPr>
          <w:bCs/>
        </w:rPr>
        <w:t>Finally, the name, size (</w:t>
      </w:r>
      <w:r w:rsidR="008F6972">
        <w:rPr>
          <w:bCs/>
        </w:rPr>
        <w:t>L</w:t>
      </w:r>
      <w:r>
        <w:rPr>
          <w:bCs/>
        </w:rPr>
        <w:t>ength)</w:t>
      </w:r>
      <w:r w:rsidR="000A27B1">
        <w:rPr>
          <w:bCs/>
        </w:rPr>
        <w:t>,</w:t>
      </w:r>
      <w:r>
        <w:rPr>
          <w:bCs/>
        </w:rPr>
        <w:t xml:space="preserve"> and modification date (</w:t>
      </w:r>
      <w:r w:rsidR="008F6972">
        <w:rPr>
          <w:bCs/>
        </w:rPr>
        <w:t>L</w:t>
      </w:r>
      <w:r>
        <w:rPr>
          <w:bCs/>
        </w:rPr>
        <w:t>ast</w:t>
      </w:r>
      <w:r w:rsidR="008F6972">
        <w:rPr>
          <w:bCs/>
        </w:rPr>
        <w:t>W</w:t>
      </w:r>
      <w:r>
        <w:rPr>
          <w:bCs/>
        </w:rPr>
        <w:t>rite</w:t>
      </w:r>
      <w:r w:rsidR="008F6972">
        <w:rPr>
          <w:bCs/>
        </w:rPr>
        <w:t>T</w:t>
      </w:r>
      <w:r>
        <w:rPr>
          <w:bCs/>
        </w:rPr>
        <w:t xml:space="preserve">ime) is listed for each file using the associated foreground color for the file type (from the </w:t>
      </w:r>
      <w:r w:rsidR="00A82886">
        <w:rPr>
          <w:bCs/>
        </w:rPr>
        <w:t xml:space="preserve">associated </w:t>
      </w:r>
      <w:r>
        <w:rPr>
          <w:bCs/>
        </w:rPr>
        <w:t>$fgc variable).</w:t>
      </w:r>
    </w:p>
    <w:p w14:paraId="6D5DBBBD" w14:textId="77777777" w:rsidR="00DE0607" w:rsidRDefault="00DE0607" w:rsidP="00DE0607">
      <w:pPr>
        <w:pStyle w:val="Heading2"/>
      </w:pPr>
      <w:r>
        <w:t>Discovery Exercise 6</w:t>
      </w:r>
    </w:p>
    <w:p w14:paraId="3FF84011" w14:textId="77777777" w:rsidR="00DE0607" w:rsidRDefault="00DE0607" w:rsidP="00DE0607">
      <w:pPr>
        <w:pStyle w:val="BodyText"/>
        <w:rPr>
          <w:bCs/>
        </w:rPr>
      </w:pPr>
      <w:r>
        <w:rPr>
          <w:bCs/>
        </w:rPr>
        <w:t>Answers will vary</w:t>
      </w:r>
      <w:r w:rsidR="000A27B1">
        <w:rPr>
          <w:bCs/>
        </w:rPr>
        <w:t>—</w:t>
      </w:r>
      <w:r>
        <w:rPr>
          <w:bCs/>
        </w:rPr>
        <w:t xml:space="preserve">not available.  </w:t>
      </w:r>
    </w:p>
    <w:p w14:paraId="31BE9023" w14:textId="77777777" w:rsidR="00DE0607" w:rsidRDefault="00DE0607" w:rsidP="00DE0607">
      <w:pPr>
        <w:rPr>
          <w:b/>
          <w:sz w:val="20"/>
          <w:szCs w:val="20"/>
        </w:rPr>
      </w:pPr>
    </w:p>
    <w:p w14:paraId="76AC5EE3" w14:textId="77777777" w:rsidR="00712AB1" w:rsidRDefault="00712AB1" w:rsidP="00712AB1">
      <w:pPr>
        <w:pStyle w:val="Heading2"/>
      </w:pPr>
      <w:r>
        <w:t xml:space="preserve">Discovery Exercise </w:t>
      </w:r>
      <w:r w:rsidR="00DE0607">
        <w:t>7</w:t>
      </w:r>
    </w:p>
    <w:p w14:paraId="4DC111F1" w14:textId="77777777" w:rsidR="00733AD8" w:rsidRDefault="00DE0607" w:rsidP="00733AD8">
      <w:pPr>
        <w:pStyle w:val="BodyText"/>
        <w:rPr>
          <w:bCs/>
        </w:rPr>
      </w:pPr>
      <w:r>
        <w:rPr>
          <w:bCs/>
        </w:rPr>
        <w:t>N</w:t>
      </w:r>
      <w:r w:rsidR="00733AD8">
        <w:rPr>
          <w:bCs/>
        </w:rPr>
        <w:t xml:space="preserve">ot available.  </w:t>
      </w:r>
    </w:p>
    <w:p w14:paraId="02DA1E8D" w14:textId="77777777" w:rsidR="00733AD8" w:rsidRDefault="00733AD8" w:rsidP="00733AD8">
      <w:pPr>
        <w:rPr>
          <w:b/>
          <w:sz w:val="20"/>
          <w:szCs w:val="20"/>
        </w:rPr>
      </w:pPr>
    </w:p>
    <w:p w14:paraId="04D2AC17" w14:textId="77777777" w:rsidR="00733AD8" w:rsidRDefault="00733AD8">
      <w:pPr>
        <w:rPr>
          <w:sz w:val="20"/>
          <w:szCs w:val="20"/>
        </w:rPr>
      </w:pPr>
    </w:p>
    <w:sectPr w:rsidR="00733AD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B18AC"/>
    <w:multiLevelType w:val="hybridMultilevel"/>
    <w:tmpl w:val="5546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84D57"/>
    <w:multiLevelType w:val="singleLevel"/>
    <w:tmpl w:val="845C6026"/>
    <w:lvl w:ilvl="0">
      <w:start w:val="1"/>
      <w:numFmt w:val="none"/>
      <w:lvlText w:val="[BT]"/>
      <w:legacy w:legacy="1" w:legacySpace="432" w:legacyIndent="0"/>
      <w:lvlJc w:val="left"/>
      <w:pPr>
        <w:ind w:left="0" w:firstLine="0"/>
      </w:pPr>
      <w:rPr>
        <w:rFonts w:ascii="Times New Roman" w:hAnsi="Times New Roman" w:cs="Times New Roman" w:hint="default"/>
        <w:b w:val="0"/>
        <w:i w:val="0"/>
        <w:sz w:val="24"/>
      </w:rPr>
    </w:lvl>
  </w:abstractNum>
  <w:abstractNum w:abstractNumId="2" w15:restartNumberingAfterBreak="0">
    <w:nsid w:val="24F46C87"/>
    <w:multiLevelType w:val="hybridMultilevel"/>
    <w:tmpl w:val="EDACA752"/>
    <w:lvl w:ilvl="0" w:tplc="0409000F">
      <w:start w:val="1"/>
      <w:numFmt w:val="decimal"/>
      <w:lvlText w:val="%1."/>
      <w:lvlJc w:val="left"/>
      <w:pPr>
        <w:tabs>
          <w:tab w:val="num" w:pos="720"/>
        </w:tabs>
        <w:ind w:left="720" w:hanging="360"/>
      </w:pPr>
    </w:lvl>
    <w:lvl w:ilvl="1" w:tplc="8AA2FE48">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878005D"/>
    <w:multiLevelType w:val="hybridMultilevel"/>
    <w:tmpl w:val="4DFAD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5F57D1"/>
    <w:multiLevelType w:val="singleLevel"/>
    <w:tmpl w:val="58809C04"/>
    <w:lvl w:ilvl="0">
      <w:start w:val="1"/>
      <w:numFmt w:val="none"/>
      <w:lvlText w:val="[END RQ]"/>
      <w:legacy w:legacy="1" w:legacySpace="432" w:legacyIndent="0"/>
      <w:lvlJc w:val="left"/>
      <w:pPr>
        <w:ind w:left="0" w:firstLine="0"/>
      </w:pPr>
      <w:rPr>
        <w:rFonts w:ascii="Times New Roman" w:hAnsi="Times New Roman" w:cs="Times New Roman" w:hint="default"/>
        <w:b w:val="0"/>
        <w:i w:val="0"/>
        <w:sz w:val="24"/>
      </w:rPr>
    </w:lvl>
  </w:abstractNum>
  <w:abstractNum w:abstractNumId="5" w15:restartNumberingAfterBreak="0">
    <w:nsid w:val="4DE766A1"/>
    <w:multiLevelType w:val="hybridMultilevel"/>
    <w:tmpl w:val="0B74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AE32C4"/>
    <w:multiLevelType w:val="hybridMultilevel"/>
    <w:tmpl w:val="E5488FE8"/>
    <w:lvl w:ilvl="0" w:tplc="0409000F">
      <w:start w:val="1"/>
      <w:numFmt w:val="decimal"/>
      <w:lvlText w:val="%1."/>
      <w:lvlJc w:val="left"/>
      <w:pPr>
        <w:tabs>
          <w:tab w:val="num" w:pos="720"/>
        </w:tabs>
        <w:ind w:left="720" w:hanging="360"/>
      </w:pPr>
      <w:rPr>
        <w:rFonts w:hint="default"/>
      </w:rPr>
    </w:lvl>
    <w:lvl w:ilvl="1" w:tplc="59A6CADC">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1520CB"/>
    <w:multiLevelType w:val="hybridMultilevel"/>
    <w:tmpl w:val="AC68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D400D2"/>
    <w:multiLevelType w:val="hybridMultilevel"/>
    <w:tmpl w:val="4E24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EA3225"/>
    <w:multiLevelType w:val="singleLevel"/>
    <w:tmpl w:val="664AA884"/>
    <w:lvl w:ilvl="0">
      <w:start w:val="1"/>
      <w:numFmt w:val="none"/>
      <w:lvlText w:val="[FIG]"/>
      <w:legacy w:legacy="1" w:legacySpace="432" w:legacyIndent="0"/>
      <w:lvlJc w:val="left"/>
      <w:pPr>
        <w:ind w:left="0" w:firstLine="0"/>
      </w:pPr>
      <w:rPr>
        <w:rFonts w:ascii="Times New Roman" w:hAnsi="Times New Roman" w:hint="default"/>
        <w:b w:val="0"/>
        <w:i w:val="0"/>
        <w:sz w:val="24"/>
      </w:rPr>
    </w:lvl>
  </w:abstractNum>
  <w:abstractNum w:abstractNumId="10" w15:restartNumberingAfterBreak="0">
    <w:nsid w:val="77036CFC"/>
    <w:multiLevelType w:val="hybridMultilevel"/>
    <w:tmpl w:val="A89AB58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6"/>
  </w:num>
  <w:num w:numId="4">
    <w:abstractNumId w:val="10"/>
  </w:num>
  <w:num w:numId="5">
    <w:abstractNumId w:val="1"/>
  </w:num>
  <w:num w:numId="6">
    <w:abstractNumId w:val="3"/>
  </w:num>
  <w:num w:numId="7">
    <w:abstractNumId w:val="2"/>
  </w:num>
  <w:num w:numId="8">
    <w:abstractNumId w:val="5"/>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2F8B"/>
    <w:rsid w:val="00012F8B"/>
    <w:rsid w:val="00064BD2"/>
    <w:rsid w:val="000A27B1"/>
    <w:rsid w:val="000C210A"/>
    <w:rsid w:val="000C2D5F"/>
    <w:rsid w:val="000D493D"/>
    <w:rsid w:val="00117EA9"/>
    <w:rsid w:val="001321E5"/>
    <w:rsid w:val="00194205"/>
    <w:rsid w:val="001A4C94"/>
    <w:rsid w:val="00205357"/>
    <w:rsid w:val="0023475A"/>
    <w:rsid w:val="002524D0"/>
    <w:rsid w:val="00265925"/>
    <w:rsid w:val="00293EB7"/>
    <w:rsid w:val="002976C1"/>
    <w:rsid w:val="00326A05"/>
    <w:rsid w:val="003431AF"/>
    <w:rsid w:val="003C577E"/>
    <w:rsid w:val="0041405A"/>
    <w:rsid w:val="00424419"/>
    <w:rsid w:val="0043023C"/>
    <w:rsid w:val="004408C6"/>
    <w:rsid w:val="0044657D"/>
    <w:rsid w:val="004E6590"/>
    <w:rsid w:val="00500849"/>
    <w:rsid w:val="00502858"/>
    <w:rsid w:val="0052703F"/>
    <w:rsid w:val="00626C48"/>
    <w:rsid w:val="0067032B"/>
    <w:rsid w:val="006A0F35"/>
    <w:rsid w:val="00712AB1"/>
    <w:rsid w:val="00714218"/>
    <w:rsid w:val="00733AD8"/>
    <w:rsid w:val="007664F5"/>
    <w:rsid w:val="00846564"/>
    <w:rsid w:val="008767D7"/>
    <w:rsid w:val="008A1353"/>
    <w:rsid w:val="008F120D"/>
    <w:rsid w:val="008F5DDA"/>
    <w:rsid w:val="008F6972"/>
    <w:rsid w:val="00911E5A"/>
    <w:rsid w:val="0097526B"/>
    <w:rsid w:val="00996ED0"/>
    <w:rsid w:val="00A3490F"/>
    <w:rsid w:val="00A82886"/>
    <w:rsid w:val="00AF3F79"/>
    <w:rsid w:val="00B04855"/>
    <w:rsid w:val="00B26C98"/>
    <w:rsid w:val="00B944BE"/>
    <w:rsid w:val="00C1099D"/>
    <w:rsid w:val="00C20513"/>
    <w:rsid w:val="00C74214"/>
    <w:rsid w:val="00C873DA"/>
    <w:rsid w:val="00D26467"/>
    <w:rsid w:val="00D3157A"/>
    <w:rsid w:val="00D469E2"/>
    <w:rsid w:val="00DD14C9"/>
    <w:rsid w:val="00DE0607"/>
    <w:rsid w:val="00E043B6"/>
    <w:rsid w:val="00E126EF"/>
    <w:rsid w:val="00E61F26"/>
    <w:rsid w:val="00EA6395"/>
    <w:rsid w:val="00F0327E"/>
    <w:rsid w:val="00F11EA2"/>
    <w:rsid w:val="00FC5E96"/>
    <w:rsid w:val="00FD48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813E2C"/>
  <w15:chartTrackingRefBased/>
  <w15:docId w15:val="{F21ED1CE-D2A1-4C33-94E0-F3251B00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043B6"/>
    <w:pPr>
      <w:keepNext/>
      <w:spacing w:before="240" w:after="60"/>
      <w:outlineLvl w:val="0"/>
    </w:pPr>
    <w:rPr>
      <w:rFonts w:ascii="Calibri Light" w:hAnsi="Calibri Light"/>
      <w:b/>
      <w:bCs/>
      <w:color w:val="1F4E79"/>
      <w:kern w:val="32"/>
      <w:sz w:val="32"/>
      <w:szCs w:val="32"/>
    </w:rPr>
  </w:style>
  <w:style w:type="paragraph" w:styleId="Heading2">
    <w:name w:val="heading 2"/>
    <w:basedOn w:val="Normal"/>
    <w:next w:val="Normal"/>
    <w:link w:val="Heading2Char"/>
    <w:uiPriority w:val="9"/>
    <w:unhideWhenUsed/>
    <w:qFormat/>
    <w:rsid w:val="00E043B6"/>
    <w:pPr>
      <w:keepNext/>
      <w:spacing w:before="240" w:after="60"/>
      <w:outlineLvl w:val="1"/>
    </w:pPr>
    <w:rPr>
      <w:rFonts w:ascii="Calibri Light" w:hAnsi="Calibri Light"/>
      <w:b/>
      <w:bCs/>
      <w:i/>
      <w:iCs/>
      <w:color w:val="1F4E7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Arial" w:hAnsi="Arial" w:cs="Arial"/>
      <w:b/>
      <w:sz w:val="32"/>
      <w:szCs w:val="32"/>
    </w:rPr>
  </w:style>
  <w:style w:type="paragraph" w:customStyle="1" w:styleId="EndReviewQuestions">
    <w:name w:val="End Review Questions"/>
    <w:basedOn w:val="Normal"/>
    <w:next w:val="Normal"/>
    <w:pPr>
      <w:spacing w:after="120" w:line="480" w:lineRule="auto"/>
    </w:pPr>
    <w:rPr>
      <w:szCs w:val="20"/>
    </w:rPr>
  </w:style>
  <w:style w:type="paragraph" w:customStyle="1" w:styleId="BasalText">
    <w:name w:val="Basal Text"/>
    <w:basedOn w:val="Normal"/>
    <w:next w:val="Normal"/>
    <w:pPr>
      <w:spacing w:after="120" w:line="480" w:lineRule="auto"/>
    </w:pPr>
    <w:rPr>
      <w:szCs w:val="20"/>
    </w:rPr>
  </w:style>
  <w:style w:type="paragraph" w:styleId="BodyText">
    <w:name w:val="Body Text"/>
    <w:basedOn w:val="Normal"/>
    <w:rPr>
      <w:sz w:val="20"/>
      <w:szCs w:val="20"/>
    </w:rPr>
  </w:style>
  <w:style w:type="paragraph" w:customStyle="1" w:styleId="SyntaxCodeOutput">
    <w:name w:val="Syntax Code Output"/>
    <w:basedOn w:val="Normal"/>
    <w:next w:val="Normal"/>
    <w:link w:val="SyntaxCodeOutputChar"/>
    <w:rsid w:val="00637A3E"/>
    <w:pPr>
      <w:tabs>
        <w:tab w:val="num" w:pos="2520"/>
      </w:tabs>
      <w:spacing w:line="480" w:lineRule="auto"/>
    </w:pPr>
    <w:rPr>
      <w:rFonts w:ascii="Courier New" w:hAnsi="Courier New"/>
    </w:rPr>
  </w:style>
  <w:style w:type="character" w:customStyle="1" w:styleId="SyntaxCodeOutputChar">
    <w:name w:val="Syntax Code Output Char"/>
    <w:link w:val="SyntaxCodeOutput"/>
    <w:rsid w:val="00637A3E"/>
    <w:rPr>
      <w:rFonts w:ascii="Courier New" w:hAnsi="Courier New"/>
      <w:sz w:val="24"/>
      <w:szCs w:val="24"/>
      <w:lang w:val="en-US" w:eastAsia="en-US" w:bidi="ar-SA"/>
    </w:rPr>
  </w:style>
  <w:style w:type="paragraph" w:customStyle="1" w:styleId="eoc-nl-listitem">
    <w:name w:val="eoc-nl-listitem"/>
    <w:basedOn w:val="Normal"/>
    <w:rsid w:val="00D27783"/>
    <w:pPr>
      <w:tabs>
        <w:tab w:val="left" w:pos="720"/>
        <w:tab w:val="left" w:pos="1080"/>
      </w:tabs>
      <w:spacing w:before="120" w:line="360" w:lineRule="auto"/>
      <w:ind w:left="720"/>
    </w:pPr>
    <w:rPr>
      <w:kern w:val="16"/>
    </w:rPr>
  </w:style>
  <w:style w:type="paragraph" w:customStyle="1" w:styleId="eoc-nl-listitem-2">
    <w:name w:val="eoc-nl-listitem-2"/>
    <w:basedOn w:val="eoc-nl-listitem"/>
    <w:rsid w:val="00D27783"/>
  </w:style>
  <w:style w:type="character" w:customStyle="1" w:styleId="inline-code">
    <w:name w:val="inline-code"/>
    <w:locked/>
    <w:rsid w:val="00D27783"/>
    <w:rPr>
      <w:rFonts w:ascii="Courier New" w:hAnsi="Courier New" w:cs="Courier New"/>
      <w:sz w:val="20"/>
      <w:szCs w:val="20"/>
    </w:rPr>
  </w:style>
  <w:style w:type="character" w:customStyle="1" w:styleId="Heading2Char">
    <w:name w:val="Heading 2 Char"/>
    <w:link w:val="Heading2"/>
    <w:uiPriority w:val="9"/>
    <w:rsid w:val="00E043B6"/>
    <w:rPr>
      <w:rFonts w:ascii="Calibri Light" w:eastAsia="Times New Roman" w:hAnsi="Calibri Light" w:cs="Times New Roman"/>
      <w:b/>
      <w:bCs/>
      <w:i/>
      <w:iCs/>
      <w:color w:val="1F4E79"/>
      <w:sz w:val="28"/>
      <w:szCs w:val="28"/>
    </w:rPr>
  </w:style>
  <w:style w:type="character" w:customStyle="1" w:styleId="TitleChar">
    <w:name w:val="Title Char"/>
    <w:link w:val="Title"/>
    <w:uiPriority w:val="10"/>
    <w:rsid w:val="008F120D"/>
    <w:rPr>
      <w:rFonts w:ascii="Arial" w:hAnsi="Arial" w:cs="Arial"/>
      <w:b/>
      <w:sz w:val="32"/>
      <w:szCs w:val="32"/>
    </w:rPr>
  </w:style>
  <w:style w:type="paragraph" w:customStyle="1" w:styleId="Answer">
    <w:name w:val="Answer"/>
    <w:basedOn w:val="Normal"/>
    <w:qFormat/>
    <w:rsid w:val="008F120D"/>
    <w:pPr>
      <w:spacing w:after="160" w:line="259" w:lineRule="auto"/>
    </w:pPr>
    <w:rPr>
      <w:rFonts w:ascii="Calibri" w:eastAsia="Calibri" w:hAnsi="Calibri"/>
      <w:color w:val="FF0000"/>
      <w:sz w:val="20"/>
      <w:szCs w:val="20"/>
    </w:rPr>
  </w:style>
  <w:style w:type="character" w:customStyle="1" w:styleId="Heading1Char">
    <w:name w:val="Heading 1 Char"/>
    <w:link w:val="Heading1"/>
    <w:uiPriority w:val="9"/>
    <w:rsid w:val="00E043B6"/>
    <w:rPr>
      <w:rFonts w:ascii="Calibri Light" w:eastAsia="Times New Roman" w:hAnsi="Calibri Light" w:cs="Times New Roman"/>
      <w:b/>
      <w:bCs/>
      <w:color w:val="1F4E79"/>
      <w:kern w:val="32"/>
      <w:sz w:val="32"/>
      <w:szCs w:val="32"/>
    </w:rPr>
  </w:style>
  <w:style w:type="character" w:styleId="CommentReference">
    <w:name w:val="annotation reference"/>
    <w:uiPriority w:val="99"/>
    <w:semiHidden/>
    <w:unhideWhenUsed/>
    <w:rsid w:val="00AF3F79"/>
    <w:rPr>
      <w:sz w:val="16"/>
      <w:szCs w:val="16"/>
    </w:rPr>
  </w:style>
  <w:style w:type="paragraph" w:styleId="CommentText">
    <w:name w:val="annotation text"/>
    <w:basedOn w:val="Normal"/>
    <w:link w:val="CommentTextChar"/>
    <w:uiPriority w:val="99"/>
    <w:semiHidden/>
    <w:unhideWhenUsed/>
    <w:rsid w:val="00AF3F79"/>
    <w:rPr>
      <w:sz w:val="20"/>
      <w:szCs w:val="20"/>
    </w:rPr>
  </w:style>
  <w:style w:type="character" w:customStyle="1" w:styleId="CommentTextChar">
    <w:name w:val="Comment Text Char"/>
    <w:basedOn w:val="DefaultParagraphFont"/>
    <w:link w:val="CommentText"/>
    <w:uiPriority w:val="99"/>
    <w:semiHidden/>
    <w:rsid w:val="00AF3F79"/>
  </w:style>
  <w:style w:type="paragraph" w:styleId="CommentSubject">
    <w:name w:val="annotation subject"/>
    <w:basedOn w:val="CommentText"/>
    <w:next w:val="CommentText"/>
    <w:link w:val="CommentSubjectChar"/>
    <w:uiPriority w:val="99"/>
    <w:semiHidden/>
    <w:unhideWhenUsed/>
    <w:rsid w:val="00AF3F79"/>
    <w:rPr>
      <w:b/>
      <w:bCs/>
    </w:rPr>
  </w:style>
  <w:style w:type="character" w:customStyle="1" w:styleId="CommentSubjectChar">
    <w:name w:val="Comment Subject Char"/>
    <w:link w:val="CommentSubject"/>
    <w:uiPriority w:val="99"/>
    <w:semiHidden/>
    <w:rsid w:val="00AF3F79"/>
    <w:rPr>
      <w:b/>
      <w:bCs/>
    </w:rPr>
  </w:style>
  <w:style w:type="paragraph" w:styleId="BalloonText">
    <w:name w:val="Balloon Text"/>
    <w:basedOn w:val="Normal"/>
    <w:link w:val="BalloonTextChar"/>
    <w:uiPriority w:val="99"/>
    <w:semiHidden/>
    <w:unhideWhenUsed/>
    <w:rsid w:val="00AF3F79"/>
    <w:rPr>
      <w:rFonts w:ascii="Segoe UI" w:hAnsi="Segoe UI" w:cs="Segoe UI"/>
      <w:sz w:val="18"/>
      <w:szCs w:val="18"/>
    </w:rPr>
  </w:style>
  <w:style w:type="character" w:customStyle="1" w:styleId="BalloonTextChar">
    <w:name w:val="Balloon Text Char"/>
    <w:link w:val="BalloonText"/>
    <w:uiPriority w:val="99"/>
    <w:semiHidden/>
    <w:rsid w:val="00AF3F79"/>
    <w:rPr>
      <w:rFonts w:ascii="Segoe UI" w:hAnsi="Segoe UI" w:cs="Segoe UI"/>
      <w:sz w:val="18"/>
      <w:szCs w:val="18"/>
    </w:rPr>
  </w:style>
  <w:style w:type="paragraph" w:styleId="Revision">
    <w:name w:val="Revision"/>
    <w:hidden/>
    <w:uiPriority w:val="71"/>
    <w:rsid w:val="00FC5E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Guide to Linux+</vt:lpstr>
    </vt:vector>
  </TitlesOfParts>
  <Company>here</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Linux+</dc:title>
  <dc:subject/>
  <dc:creator>me</dc:creator>
  <cp:keywords/>
  <cp:lastModifiedBy>Ann Shaffer</cp:lastModifiedBy>
  <cp:revision>3</cp:revision>
  <dcterms:created xsi:type="dcterms:W3CDTF">2019-10-29T03:11:00Z</dcterms:created>
  <dcterms:modified xsi:type="dcterms:W3CDTF">2019-10-29T03:13:00Z</dcterms:modified>
</cp:coreProperties>
</file>