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29" w:rsidRPr="003A2729" w:rsidRDefault="003A2729" w:rsidP="003A2729">
      <w:pPr>
        <w:kinsoku w:val="0"/>
        <w:overflowPunct w:val="0"/>
        <w:autoSpaceDE w:val="0"/>
        <w:autoSpaceDN w:val="0"/>
        <w:adjustRightInd w:val="0"/>
        <w:spacing w:after="0" w:line="287" w:lineRule="exact"/>
        <w:ind w:left="39"/>
        <w:outlineLvl w:val="0"/>
        <w:rPr>
          <w:rFonts w:ascii="Arial" w:hAnsi="Arial" w:cs="Arial"/>
          <w:sz w:val="28"/>
          <w:szCs w:val="28"/>
        </w:rPr>
      </w:pPr>
      <w:r w:rsidRPr="003A2729">
        <w:rPr>
          <w:rFonts w:ascii="Arial" w:hAnsi="Arial" w:cs="Arial"/>
          <w:sz w:val="28"/>
          <w:szCs w:val="28"/>
        </w:rPr>
        <w:t>2.1 Installation</w:t>
      </w:r>
    </w:p>
    <w:p w:rsidR="003A2729" w:rsidRPr="003A2729" w:rsidRDefault="003A2729" w:rsidP="003A2729">
      <w:pPr>
        <w:kinsoku w:val="0"/>
        <w:overflowPunct w:val="0"/>
        <w:autoSpaceDE w:val="0"/>
        <w:autoSpaceDN w:val="0"/>
        <w:adjustRightInd w:val="0"/>
        <w:spacing w:after="0" w:line="215" w:lineRule="exact"/>
        <w:ind w:left="39"/>
        <w:rPr>
          <w:rFonts w:ascii="Times New Roman" w:hAnsi="Times New Roman" w:cs="Times New Roman"/>
          <w:color w:val="282828"/>
          <w:sz w:val="21"/>
          <w:szCs w:val="21"/>
        </w:rPr>
      </w:pPr>
      <w:r w:rsidRPr="003A2729">
        <w:rPr>
          <w:rFonts w:ascii="Times New Roman" w:hAnsi="Times New Roman" w:cs="Times New Roman"/>
          <w:color w:val="282828"/>
          <w:sz w:val="21"/>
          <w:szCs w:val="21"/>
        </w:rPr>
        <w:t>As you study this section, answer the following questions:</w:t>
      </w:r>
    </w:p>
    <w:p w:rsidR="003A2729" w:rsidRPr="003A2729" w:rsidRDefault="003A2729" w:rsidP="003A2729">
      <w:pPr>
        <w:kinsoku w:val="0"/>
        <w:overflowPunct w:val="0"/>
        <w:autoSpaceDE w:val="0"/>
        <w:autoSpaceDN w:val="0"/>
        <w:adjustRightInd w:val="0"/>
        <w:spacing w:before="5" w:after="0" w:line="240" w:lineRule="auto"/>
        <w:rPr>
          <w:rFonts w:ascii="Times New Roman" w:hAnsi="Times New Roman" w:cs="Times New Roman"/>
          <w:sz w:val="24"/>
          <w:szCs w:val="24"/>
        </w:rPr>
      </w:pPr>
    </w:p>
    <w:p w:rsidR="003A2729" w:rsidRPr="003A2729" w:rsidRDefault="003A2729" w:rsidP="003A2729">
      <w:pPr>
        <w:numPr>
          <w:ilvl w:val="0"/>
          <w:numId w:val="10"/>
        </w:numPr>
        <w:tabs>
          <w:tab w:val="left" w:pos="861"/>
        </w:tabs>
        <w:kinsoku w:val="0"/>
        <w:overflowPunct w:val="0"/>
        <w:autoSpaceDE w:val="0"/>
        <w:autoSpaceDN w:val="0"/>
        <w:adjustRightInd w:val="0"/>
        <w:spacing w:after="0" w:line="240" w:lineRule="auto"/>
        <w:ind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Which editions of Windows Server 2012 support a Server Core</w:t>
      </w:r>
      <w:r w:rsidRPr="003A2729">
        <w:rPr>
          <w:rFonts w:ascii="Times New Roman" w:hAnsi="Times New Roman" w:cs="Times New Roman"/>
          <w:color w:val="282828"/>
          <w:spacing w:val="-10"/>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3A2729">
        <w:rPr>
          <w:rFonts w:ascii="Times New Roman" w:hAnsi="Times New Roman" w:cs="Times New Roman"/>
          <w:color w:val="282828"/>
          <w:sz w:val="21"/>
          <w:szCs w:val="21"/>
        </w:rPr>
        <w:t>What is the system volume free space requirement for Windows Server</w:t>
      </w:r>
      <w:r w:rsidRPr="003A2729">
        <w:rPr>
          <w:rFonts w:ascii="Times New Roman" w:hAnsi="Times New Roman" w:cs="Times New Roman"/>
          <w:color w:val="282828"/>
          <w:spacing w:val="-7"/>
          <w:sz w:val="21"/>
          <w:szCs w:val="21"/>
        </w:rPr>
        <w:t xml:space="preserve"> </w:t>
      </w:r>
      <w:r w:rsidRPr="003A2729">
        <w:rPr>
          <w:rFonts w:ascii="Times New Roman" w:hAnsi="Times New Roman" w:cs="Times New Roman"/>
          <w:color w:val="282828"/>
          <w:sz w:val="21"/>
          <w:szCs w:val="21"/>
        </w:rPr>
        <w:t>2012?</w:t>
      </w:r>
    </w:p>
    <w:p w:rsidR="003A2729" w:rsidRPr="003A2729" w:rsidRDefault="003A2729" w:rsidP="003A2729">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3A2729">
        <w:rPr>
          <w:rFonts w:ascii="Times New Roman" w:hAnsi="Times New Roman" w:cs="Times New Roman"/>
          <w:color w:val="282828"/>
          <w:sz w:val="21"/>
          <w:szCs w:val="21"/>
        </w:rPr>
        <w:t>If you are currently running Windows Web Server 2008 R2, what is your upgrade</w:t>
      </w:r>
      <w:r w:rsidRPr="003A2729">
        <w:rPr>
          <w:rFonts w:ascii="Times New Roman" w:hAnsi="Times New Roman" w:cs="Times New Roman"/>
          <w:color w:val="282828"/>
          <w:spacing w:val="-10"/>
          <w:sz w:val="21"/>
          <w:szCs w:val="21"/>
        </w:rPr>
        <w:t xml:space="preserve"> </w:t>
      </w:r>
      <w:r w:rsidRPr="003A2729">
        <w:rPr>
          <w:rFonts w:ascii="Times New Roman" w:hAnsi="Times New Roman" w:cs="Times New Roman"/>
          <w:color w:val="282828"/>
          <w:sz w:val="21"/>
          <w:szCs w:val="21"/>
        </w:rPr>
        <w:t>path?</w:t>
      </w:r>
    </w:p>
    <w:p w:rsidR="003A2729" w:rsidRPr="003A2729" w:rsidRDefault="003A2729" w:rsidP="003A2729">
      <w:pPr>
        <w:numPr>
          <w:ilvl w:val="0"/>
          <w:numId w:val="10"/>
        </w:numPr>
        <w:tabs>
          <w:tab w:val="left" w:pos="861"/>
        </w:tabs>
        <w:kinsoku w:val="0"/>
        <w:overflowPunct w:val="0"/>
        <w:autoSpaceDE w:val="0"/>
        <w:autoSpaceDN w:val="0"/>
        <w:adjustRightInd w:val="0"/>
        <w:spacing w:after="0" w:line="240" w:lineRule="auto"/>
        <w:ind w:left="860"/>
        <w:rPr>
          <w:rFonts w:ascii="Times New Roman" w:hAnsi="Times New Roman" w:cs="Times New Roman"/>
          <w:color w:val="282828"/>
          <w:sz w:val="21"/>
          <w:szCs w:val="21"/>
        </w:rPr>
      </w:pPr>
      <w:r w:rsidRPr="003A2729">
        <w:rPr>
          <w:rFonts w:ascii="Times New Roman" w:hAnsi="Times New Roman" w:cs="Times New Roman"/>
          <w:color w:val="282828"/>
          <w:sz w:val="21"/>
          <w:szCs w:val="21"/>
        </w:rPr>
        <w:t>How many virtual instances are allowed on each Windows Server 2012</w:t>
      </w:r>
      <w:r w:rsidRPr="003A2729">
        <w:rPr>
          <w:rFonts w:ascii="Times New Roman" w:hAnsi="Times New Roman" w:cs="Times New Roman"/>
          <w:color w:val="282828"/>
          <w:spacing w:val="-7"/>
          <w:sz w:val="21"/>
          <w:szCs w:val="21"/>
        </w:rPr>
        <w:t xml:space="preserve"> </w:t>
      </w:r>
      <w:r w:rsidRPr="003A2729">
        <w:rPr>
          <w:rFonts w:ascii="Times New Roman" w:hAnsi="Times New Roman" w:cs="Times New Roman"/>
          <w:color w:val="282828"/>
          <w:sz w:val="21"/>
          <w:szCs w:val="21"/>
        </w:rPr>
        <w:t>edition?</w:t>
      </w:r>
    </w:p>
    <w:p w:rsidR="003A2729" w:rsidRPr="003A2729" w:rsidRDefault="003A2729" w:rsidP="003A2729">
      <w:pPr>
        <w:numPr>
          <w:ilvl w:val="0"/>
          <w:numId w:val="10"/>
        </w:numPr>
        <w:tabs>
          <w:tab w:val="left" w:pos="861"/>
        </w:tabs>
        <w:kinsoku w:val="0"/>
        <w:overflowPunct w:val="0"/>
        <w:autoSpaceDE w:val="0"/>
        <w:autoSpaceDN w:val="0"/>
        <w:adjustRightInd w:val="0"/>
        <w:spacing w:after="0" w:line="240" w:lineRule="auto"/>
        <w:ind w:right="864"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What is the difference between a full installation of Windows Server 2012 and a Server Core</w:t>
      </w:r>
      <w:r w:rsidRPr="003A2729">
        <w:rPr>
          <w:rFonts w:ascii="Times New Roman" w:hAnsi="Times New Roman" w:cs="Times New Roman"/>
          <w:color w:val="282828"/>
          <w:spacing w:val="-6"/>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10"/>
        </w:numPr>
        <w:tabs>
          <w:tab w:val="left" w:pos="861"/>
        </w:tabs>
        <w:kinsoku w:val="0"/>
        <w:overflowPunct w:val="0"/>
        <w:autoSpaceDE w:val="0"/>
        <w:autoSpaceDN w:val="0"/>
        <w:adjustRightInd w:val="0"/>
        <w:spacing w:after="0" w:line="240" w:lineRule="auto"/>
        <w:ind w:right="103"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How does a Server Core installation in Windows Server 2012 differ from a Server Core installation in previous versions of Windows</w:t>
      </w:r>
      <w:r w:rsidRPr="003A2729">
        <w:rPr>
          <w:rFonts w:ascii="Times New Roman" w:hAnsi="Times New Roman" w:cs="Times New Roman"/>
          <w:color w:val="282828"/>
          <w:spacing w:val="-11"/>
          <w:sz w:val="21"/>
          <w:szCs w:val="21"/>
        </w:rPr>
        <w:t xml:space="preserve"> </w:t>
      </w:r>
      <w:r w:rsidRPr="003A2729">
        <w:rPr>
          <w:rFonts w:ascii="Times New Roman" w:hAnsi="Times New Roman" w:cs="Times New Roman"/>
          <w:color w:val="282828"/>
          <w:sz w:val="21"/>
          <w:szCs w:val="21"/>
        </w:rPr>
        <w:t>Server?</w:t>
      </w:r>
    </w:p>
    <w:p w:rsidR="003A2729" w:rsidRPr="003A2729" w:rsidRDefault="003A2729" w:rsidP="003A2729">
      <w:pPr>
        <w:numPr>
          <w:ilvl w:val="0"/>
          <w:numId w:val="10"/>
        </w:numPr>
        <w:tabs>
          <w:tab w:val="left" w:pos="861"/>
        </w:tabs>
        <w:kinsoku w:val="0"/>
        <w:overflowPunct w:val="0"/>
        <w:autoSpaceDE w:val="0"/>
        <w:autoSpaceDN w:val="0"/>
        <w:adjustRightInd w:val="0"/>
        <w:spacing w:after="0" w:line="245" w:lineRule="exact"/>
        <w:ind w:left="860"/>
        <w:rPr>
          <w:rFonts w:ascii="Times New Roman" w:hAnsi="Times New Roman" w:cs="Times New Roman"/>
          <w:color w:val="282828"/>
          <w:sz w:val="21"/>
          <w:szCs w:val="21"/>
        </w:rPr>
      </w:pPr>
      <w:r w:rsidRPr="003A2729">
        <w:rPr>
          <w:rFonts w:ascii="Times New Roman" w:hAnsi="Times New Roman" w:cs="Times New Roman"/>
          <w:color w:val="282828"/>
          <w:sz w:val="21"/>
          <w:szCs w:val="21"/>
        </w:rPr>
        <w:t>Can a full installation of Windows Server 2012 be converted to a Server Core</w:t>
      </w:r>
      <w:r w:rsidRPr="003A2729">
        <w:rPr>
          <w:rFonts w:ascii="Times New Roman" w:hAnsi="Times New Roman" w:cs="Times New Roman"/>
          <w:color w:val="282828"/>
          <w:spacing w:val="-4"/>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kinsoku w:val="0"/>
        <w:overflowPunct w:val="0"/>
        <w:autoSpaceDE w:val="0"/>
        <w:autoSpaceDN w:val="0"/>
        <w:adjustRightInd w:val="0"/>
        <w:spacing w:before="6" w:after="0" w:line="240" w:lineRule="auto"/>
        <w:rPr>
          <w:rFonts w:ascii="Times New Roman" w:hAnsi="Times New Roman" w:cs="Times New Roman"/>
          <w:sz w:val="24"/>
          <w:szCs w:val="24"/>
        </w:rPr>
      </w:pPr>
    </w:p>
    <w:p w:rsidR="003A2729" w:rsidRPr="003A2729" w:rsidRDefault="003A2729" w:rsidP="003A2729">
      <w:pPr>
        <w:kinsoku w:val="0"/>
        <w:overflowPunct w:val="0"/>
        <w:autoSpaceDE w:val="0"/>
        <w:autoSpaceDN w:val="0"/>
        <w:adjustRightInd w:val="0"/>
        <w:spacing w:after="0" w:line="240" w:lineRule="auto"/>
        <w:ind w:left="39"/>
        <w:rPr>
          <w:rFonts w:ascii="Times New Roman" w:hAnsi="Times New Roman" w:cs="Times New Roman"/>
          <w:color w:val="282828"/>
          <w:sz w:val="21"/>
          <w:szCs w:val="21"/>
        </w:rPr>
      </w:pPr>
      <w:r w:rsidRPr="003A2729">
        <w:rPr>
          <w:rFonts w:ascii="Times New Roman" w:hAnsi="Times New Roman" w:cs="Times New Roman"/>
          <w:color w:val="282828"/>
          <w:sz w:val="21"/>
          <w:szCs w:val="21"/>
        </w:rPr>
        <w:t>After finishing this section, you should be able to complete the following tasks:</w:t>
      </w:r>
    </w:p>
    <w:p w:rsidR="003A2729" w:rsidRPr="003A2729" w:rsidRDefault="003A2729" w:rsidP="003A2729">
      <w:pPr>
        <w:numPr>
          <w:ilvl w:val="0"/>
          <w:numId w:val="9"/>
        </w:numPr>
        <w:tabs>
          <w:tab w:val="left" w:pos="861"/>
        </w:tabs>
        <w:kinsoku w:val="0"/>
        <w:overflowPunct w:val="0"/>
        <w:autoSpaceDE w:val="0"/>
        <w:autoSpaceDN w:val="0"/>
        <w:adjustRightInd w:val="0"/>
        <w:spacing w:after="0" w:line="232" w:lineRule="exact"/>
        <w:rPr>
          <w:rFonts w:ascii="Times New Roman" w:hAnsi="Times New Roman" w:cs="Times New Roman"/>
          <w:color w:val="282828"/>
          <w:sz w:val="21"/>
          <w:szCs w:val="21"/>
        </w:rPr>
      </w:pPr>
      <w:r w:rsidRPr="003A2729">
        <w:rPr>
          <w:rFonts w:ascii="Times New Roman" w:hAnsi="Times New Roman" w:cs="Times New Roman"/>
          <w:color w:val="282828"/>
          <w:sz w:val="21"/>
          <w:szCs w:val="21"/>
        </w:rPr>
        <w:t>Plan a Windows Server 2012</w:t>
      </w:r>
      <w:r w:rsidRPr="003A2729">
        <w:rPr>
          <w:rFonts w:ascii="Times New Roman" w:hAnsi="Times New Roman" w:cs="Times New Roman"/>
          <w:color w:val="282828"/>
          <w:spacing w:val="-7"/>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9"/>
        </w:numPr>
        <w:tabs>
          <w:tab w:val="left" w:pos="86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Install Windows Server</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2012.</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kinsoku w:val="0"/>
        <w:overflowPunct w:val="0"/>
        <w:autoSpaceDE w:val="0"/>
        <w:autoSpaceDN w:val="0"/>
        <w:adjustRightInd w:val="0"/>
        <w:spacing w:after="0" w:line="240" w:lineRule="auto"/>
        <w:ind w:left="39"/>
        <w:rPr>
          <w:rFonts w:ascii="Times New Roman" w:hAnsi="Times New Roman" w:cs="Times New Roman"/>
          <w:color w:val="282828"/>
          <w:sz w:val="21"/>
          <w:szCs w:val="21"/>
        </w:rPr>
      </w:pPr>
      <w:r w:rsidRPr="003A2729">
        <w:rPr>
          <w:rFonts w:ascii="Times New Roman" w:hAnsi="Times New Roman" w:cs="Times New Roman"/>
          <w:color w:val="282828"/>
          <w:sz w:val="21"/>
          <w:szCs w:val="21"/>
        </w:rPr>
        <w:t>This section covers the following Windows Server Pro: Install and Configure exam objective:</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9"/>
        </w:numPr>
        <w:tabs>
          <w:tab w:val="left" w:pos="86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1.0 Configure Windows Servers.</w:t>
      </w:r>
    </w:p>
    <w:p w:rsidR="003A2729" w:rsidRPr="003A2729" w:rsidRDefault="003A2729" w:rsidP="003A2729">
      <w:pPr>
        <w:kinsoku w:val="0"/>
        <w:overflowPunct w:val="0"/>
        <w:autoSpaceDE w:val="0"/>
        <w:autoSpaceDN w:val="0"/>
        <w:adjustRightInd w:val="0"/>
        <w:spacing w:before="50" w:after="0" w:line="240" w:lineRule="auto"/>
        <w:ind w:left="139"/>
        <w:rPr>
          <w:rFonts w:ascii="Times New Roman" w:hAnsi="Times New Roman" w:cs="Times New Roman"/>
          <w:color w:val="282828"/>
          <w:sz w:val="21"/>
          <w:szCs w:val="21"/>
        </w:rPr>
      </w:pPr>
      <w:r w:rsidRPr="003A2729">
        <w:rPr>
          <w:rFonts w:ascii="Times New Roman" w:hAnsi="Times New Roman" w:cs="Times New Roman"/>
          <w:color w:val="282828"/>
          <w:sz w:val="21"/>
          <w:szCs w:val="21"/>
        </w:rPr>
        <w:t>This section covers the following 70-410 exam objective:</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8"/>
        </w:numPr>
        <w:tabs>
          <w:tab w:val="left" w:pos="86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101 Install</w:t>
      </w:r>
      <w:r w:rsidRPr="003A2729">
        <w:rPr>
          <w:rFonts w:ascii="Times New Roman" w:hAnsi="Times New Roman" w:cs="Times New Roman"/>
          <w:color w:val="282828"/>
          <w:spacing w:val="-1"/>
          <w:sz w:val="21"/>
          <w:szCs w:val="21"/>
        </w:rPr>
        <w:t xml:space="preserve"> </w:t>
      </w:r>
      <w:r w:rsidRPr="003A2729">
        <w:rPr>
          <w:rFonts w:ascii="Times New Roman" w:hAnsi="Times New Roman" w:cs="Times New Roman"/>
          <w:color w:val="282828"/>
          <w:sz w:val="21"/>
          <w:szCs w:val="21"/>
        </w:rPr>
        <w:t>servers.</w:t>
      </w:r>
    </w:p>
    <w:p w:rsidR="003A2729" w:rsidRPr="003A2729" w:rsidRDefault="003A2729" w:rsidP="003A2729">
      <w:pPr>
        <w:kinsoku w:val="0"/>
        <w:overflowPunct w:val="0"/>
        <w:autoSpaceDE w:val="0"/>
        <w:autoSpaceDN w:val="0"/>
        <w:adjustRightInd w:val="0"/>
        <w:spacing w:before="1" w:after="0" w:line="241" w:lineRule="exact"/>
        <w:ind w:left="1819" w:hanging="840"/>
        <w:rPr>
          <w:rFonts w:ascii="Times New Roman" w:hAnsi="Times New Roman" w:cs="Times New Roman"/>
          <w:color w:val="282828"/>
          <w:sz w:val="21"/>
          <w:szCs w:val="21"/>
        </w:rPr>
      </w:pPr>
      <w:r w:rsidRPr="003A2729">
        <w:rPr>
          <w:rFonts w:ascii="Times New Roman" w:hAnsi="Times New Roman" w:cs="Times New Roman"/>
          <w:color w:val="282828"/>
          <w:sz w:val="21"/>
          <w:szCs w:val="21"/>
        </w:rPr>
        <w:t>This objective may include but is not limited to:</w:t>
      </w:r>
    </w:p>
    <w:p w:rsidR="003A2729" w:rsidRPr="003A2729" w:rsidRDefault="003A2729" w:rsidP="003A2729">
      <w:pPr>
        <w:kinsoku w:val="0"/>
        <w:overflowPunct w:val="0"/>
        <w:autoSpaceDE w:val="0"/>
        <w:autoSpaceDN w:val="0"/>
        <w:adjustRightInd w:val="0"/>
        <w:spacing w:after="0" w:line="240" w:lineRule="auto"/>
        <w:ind w:left="2316" w:right="5333" w:hanging="497"/>
        <w:rPr>
          <w:rFonts w:ascii="Times New Roman" w:hAnsi="Times New Roman" w:cs="Times New Roman"/>
          <w:color w:val="282828"/>
          <w:sz w:val="21"/>
          <w:szCs w:val="21"/>
        </w:rPr>
      </w:pPr>
      <w:r w:rsidRPr="003A2729">
        <w:rPr>
          <w:rFonts w:ascii="Times New Roman" w:hAnsi="Times New Roman" w:cs="Times New Roman"/>
          <w:color w:val="282828"/>
          <w:sz w:val="21"/>
          <w:szCs w:val="21"/>
        </w:rPr>
        <w:t>Plan for a server installation or a server upgrade</w:t>
      </w:r>
    </w:p>
    <w:p w:rsidR="003A2729" w:rsidRPr="003A2729" w:rsidRDefault="003A2729" w:rsidP="003A2729">
      <w:pPr>
        <w:kinsoku w:val="0"/>
        <w:overflowPunct w:val="0"/>
        <w:autoSpaceDE w:val="0"/>
        <w:autoSpaceDN w:val="0"/>
        <w:adjustRightInd w:val="0"/>
        <w:spacing w:after="0" w:line="240" w:lineRule="auto"/>
        <w:ind w:left="2316" w:right="5333" w:hanging="497"/>
        <w:rPr>
          <w:rFonts w:ascii="Times New Roman" w:hAnsi="Times New Roman" w:cs="Times New Roman"/>
          <w:color w:val="282828"/>
          <w:sz w:val="21"/>
          <w:szCs w:val="21"/>
        </w:rPr>
        <w:sectPr w:rsidR="003A2729" w:rsidRPr="003A2729" w:rsidSect="003A2729">
          <w:pgSz w:w="12240" w:h="15840"/>
          <w:pgMar w:top="0" w:right="1400" w:bottom="0" w:left="1300" w:header="720" w:footer="720" w:gutter="0"/>
          <w:cols w:space="720"/>
          <w:noEndnote/>
        </w:sectPr>
      </w:pPr>
    </w:p>
    <w:p w:rsidR="003A2729" w:rsidRDefault="003A2729">
      <w:pPr>
        <w:rPr>
          <w:rFonts w:ascii="Arial" w:hAnsi="Arial" w:cs="Arial"/>
          <w:sz w:val="28"/>
          <w:szCs w:val="28"/>
        </w:rPr>
      </w:pPr>
      <w:r>
        <w:rPr>
          <w:rFonts w:ascii="Arial" w:hAnsi="Arial" w:cs="Arial"/>
          <w:sz w:val="28"/>
          <w:szCs w:val="28"/>
        </w:rPr>
        <w:br w:type="page"/>
      </w:r>
    </w:p>
    <w:p w:rsidR="003A2729" w:rsidRPr="003A2729" w:rsidRDefault="003A2729" w:rsidP="003A2729">
      <w:pPr>
        <w:kinsoku w:val="0"/>
        <w:overflowPunct w:val="0"/>
        <w:autoSpaceDE w:val="0"/>
        <w:autoSpaceDN w:val="0"/>
        <w:adjustRightInd w:val="0"/>
        <w:spacing w:before="181" w:after="0" w:line="240" w:lineRule="auto"/>
        <w:ind w:left="160" w:right="1015"/>
        <w:rPr>
          <w:rFonts w:ascii="Arial" w:hAnsi="Arial" w:cs="Arial"/>
          <w:sz w:val="28"/>
          <w:szCs w:val="28"/>
        </w:rPr>
      </w:pPr>
      <w:r w:rsidRPr="003A2729">
        <w:rPr>
          <w:rFonts w:ascii="Arial" w:hAnsi="Arial" w:cs="Arial"/>
          <w:sz w:val="28"/>
          <w:szCs w:val="28"/>
        </w:rPr>
        <w:lastRenderedPageBreak/>
        <w:t>2.1.1 Server Installation and Upgrade</w:t>
      </w:r>
    </w:p>
    <w:p w:rsidR="003A2729" w:rsidRPr="003A2729" w:rsidRDefault="003A2729" w:rsidP="003A2729">
      <w:pPr>
        <w:kinsoku w:val="0"/>
        <w:overflowPunct w:val="0"/>
        <w:autoSpaceDE w:val="0"/>
        <w:autoSpaceDN w:val="0"/>
        <w:adjustRightInd w:val="0"/>
        <w:spacing w:after="0" w:line="240" w:lineRule="auto"/>
        <w:rPr>
          <w:rFonts w:ascii="Arial" w:hAnsi="Arial" w:cs="Arial"/>
          <w:sz w:val="20"/>
          <w:szCs w:val="20"/>
        </w:rPr>
      </w:pPr>
    </w:p>
    <w:p w:rsidR="003A2729" w:rsidRPr="003A2729" w:rsidRDefault="003A2729" w:rsidP="003A2729">
      <w:pPr>
        <w:kinsoku w:val="0"/>
        <w:overflowPunct w:val="0"/>
        <w:autoSpaceDE w:val="0"/>
        <w:autoSpaceDN w:val="0"/>
        <w:adjustRightInd w:val="0"/>
        <w:spacing w:before="25" w:after="0" w:line="240" w:lineRule="auto"/>
        <w:ind w:left="160" w:right="1015"/>
        <w:outlineLvl w:val="1"/>
        <w:rPr>
          <w:rFonts w:ascii="Tahoma" w:hAnsi="Tahoma" w:cs="Tahoma"/>
          <w:b/>
          <w:bCs/>
          <w:sz w:val="20"/>
          <w:szCs w:val="20"/>
        </w:rPr>
      </w:pPr>
      <w:r w:rsidRPr="003A2729">
        <w:rPr>
          <w:rFonts w:ascii="Tahoma" w:hAnsi="Tahoma" w:cs="Tahoma"/>
          <w:b/>
          <w:bCs/>
          <w:sz w:val="20"/>
          <w:szCs w:val="20"/>
        </w:rPr>
        <w:t>Server Installation and Upgrade</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0:04-0:14</w:t>
      </w:r>
    </w:p>
    <w:p w:rsidR="003A2729" w:rsidRPr="003A2729" w:rsidRDefault="003A2729" w:rsidP="003A2729">
      <w:pPr>
        <w:kinsoku w:val="0"/>
        <w:overflowPunct w:val="0"/>
        <w:autoSpaceDE w:val="0"/>
        <w:autoSpaceDN w:val="0"/>
        <w:adjustRightInd w:val="0"/>
        <w:spacing w:after="0" w:line="240" w:lineRule="auto"/>
        <w:ind w:left="160" w:right="1015"/>
        <w:rPr>
          <w:rFonts w:ascii="Tahoma" w:hAnsi="Tahoma" w:cs="Tahoma"/>
          <w:sz w:val="18"/>
          <w:szCs w:val="18"/>
        </w:rPr>
      </w:pPr>
      <w:r w:rsidRPr="003A2729">
        <w:rPr>
          <w:rFonts w:ascii="Tahoma" w:hAnsi="Tahoma" w:cs="Tahoma"/>
          <w:sz w:val="18"/>
          <w:szCs w:val="18"/>
        </w:rPr>
        <w:t>Let's talk about Windows Server 2012 installation and upgrades. Back in Windows Server 2008 and 2008 R2, they really streamlined the installation process, so that you didn't have to answer very many questions before you actually got into the operating system.</w:t>
      </w:r>
    </w:p>
    <w:p w:rsidR="003A2729" w:rsidRPr="003A2729" w:rsidRDefault="003A2729" w:rsidP="003A2729">
      <w:pPr>
        <w:kinsoku w:val="0"/>
        <w:overflowPunct w:val="0"/>
        <w:autoSpaceDE w:val="0"/>
        <w:autoSpaceDN w:val="0"/>
        <w:adjustRightInd w:val="0"/>
        <w:spacing w:after="0" w:line="240" w:lineRule="auto"/>
        <w:ind w:left="160" w:right="1015"/>
        <w:outlineLvl w:val="1"/>
        <w:rPr>
          <w:rFonts w:ascii="Tahoma" w:hAnsi="Tahoma" w:cs="Tahoma"/>
          <w:b/>
          <w:bCs/>
          <w:sz w:val="20"/>
          <w:szCs w:val="20"/>
        </w:rPr>
      </w:pPr>
      <w:r w:rsidRPr="003A2729">
        <w:rPr>
          <w:rFonts w:ascii="Tahoma" w:hAnsi="Tahoma" w:cs="Tahoma"/>
          <w:b/>
          <w:bCs/>
          <w:sz w:val="20"/>
          <w:szCs w:val="20"/>
        </w:rPr>
        <w:t>Use of Product Key</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0:15-1:10</w:t>
      </w:r>
    </w:p>
    <w:p w:rsidR="003A2729" w:rsidRPr="003A2729" w:rsidRDefault="003A2729" w:rsidP="003A2729">
      <w:pPr>
        <w:kinsoku w:val="0"/>
        <w:overflowPunct w:val="0"/>
        <w:autoSpaceDE w:val="0"/>
        <w:autoSpaceDN w:val="0"/>
        <w:adjustRightInd w:val="0"/>
        <w:spacing w:after="0" w:line="240" w:lineRule="auto"/>
        <w:ind w:left="160" w:right="827"/>
        <w:rPr>
          <w:rFonts w:ascii="Tahoma" w:hAnsi="Tahoma" w:cs="Tahoma"/>
          <w:sz w:val="18"/>
          <w:szCs w:val="18"/>
        </w:rPr>
      </w:pPr>
      <w:r w:rsidRPr="003A2729">
        <w:rPr>
          <w:rFonts w:ascii="Tahoma" w:hAnsi="Tahoma" w:cs="Tahoma"/>
          <w:sz w:val="18"/>
          <w:szCs w:val="18"/>
        </w:rPr>
        <w:t xml:space="preserve">One of the first differences we're going to see on the installation here is that you will have to put in a product key before the server will install. It used to be, you could install without a product key, and add the product key later. Here, we really can't do that. There are </w:t>
      </w:r>
      <w:proofErr w:type="spellStart"/>
      <w:r w:rsidRPr="003A2729">
        <w:rPr>
          <w:rFonts w:ascii="Tahoma" w:hAnsi="Tahoma" w:cs="Tahoma"/>
          <w:sz w:val="18"/>
          <w:szCs w:val="18"/>
        </w:rPr>
        <w:t>eval</w:t>
      </w:r>
      <w:proofErr w:type="spellEnd"/>
      <w:r w:rsidRPr="003A2729">
        <w:rPr>
          <w:rFonts w:ascii="Tahoma" w:hAnsi="Tahoma" w:cs="Tahoma"/>
          <w:sz w:val="18"/>
          <w:szCs w:val="18"/>
        </w:rPr>
        <w:t xml:space="preserve"> versions that you can get, and those can be converted into retail versions after the fact, but if you're installing a production server, the best thing is to have the serial code--the correct serial code--and go through the installation providing that code. That will install the appropriate version. Beginning in Windows Server 2008, all the versions of Windows Server should be on the same DVD. Windows knows which version to install based on the product key that you use. Once the installation is complete, then you'll go into the operating system and configure it the way you need it to be configured. First, we're going to go over the editions of Windows Server 2012. Then, we'll talk about the minimum requirements and some of the upgrade paths if you are working with servers that need to be upgraded.</w:t>
      </w:r>
    </w:p>
    <w:p w:rsidR="003A2729" w:rsidRPr="003A2729" w:rsidRDefault="003A2729" w:rsidP="003A2729">
      <w:pPr>
        <w:kinsoku w:val="0"/>
        <w:overflowPunct w:val="0"/>
        <w:autoSpaceDE w:val="0"/>
        <w:autoSpaceDN w:val="0"/>
        <w:adjustRightInd w:val="0"/>
        <w:spacing w:after="0" w:line="239" w:lineRule="exact"/>
        <w:ind w:left="160" w:right="1015"/>
        <w:outlineLvl w:val="1"/>
        <w:rPr>
          <w:rFonts w:ascii="Tahoma" w:hAnsi="Tahoma" w:cs="Tahoma"/>
          <w:b/>
          <w:bCs/>
          <w:sz w:val="20"/>
          <w:szCs w:val="20"/>
        </w:rPr>
      </w:pPr>
      <w:r w:rsidRPr="003A2729">
        <w:rPr>
          <w:rFonts w:ascii="Tahoma" w:hAnsi="Tahoma" w:cs="Tahoma"/>
          <w:b/>
          <w:bCs/>
          <w:sz w:val="20"/>
          <w:szCs w:val="20"/>
        </w:rPr>
        <w:t>Versions of Windows Server 2012.</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1:11-1:12</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Let's look at our different editions.</w:t>
      </w:r>
    </w:p>
    <w:p w:rsidR="003A2729" w:rsidRPr="003A2729" w:rsidRDefault="003A2729" w:rsidP="003A2729">
      <w:pPr>
        <w:kinsoku w:val="0"/>
        <w:overflowPunct w:val="0"/>
        <w:autoSpaceDE w:val="0"/>
        <w:autoSpaceDN w:val="0"/>
        <w:adjustRightInd w:val="0"/>
        <w:spacing w:after="0" w:line="240" w:lineRule="auto"/>
        <w:ind w:left="160" w:right="1015"/>
        <w:outlineLvl w:val="1"/>
        <w:rPr>
          <w:rFonts w:ascii="Tahoma" w:hAnsi="Tahoma" w:cs="Tahoma"/>
          <w:b/>
          <w:bCs/>
          <w:sz w:val="20"/>
          <w:szCs w:val="20"/>
        </w:rPr>
      </w:pPr>
      <w:r w:rsidRPr="003A2729">
        <w:rPr>
          <w:rFonts w:ascii="Tahoma" w:hAnsi="Tahoma" w:cs="Tahoma"/>
          <w:b/>
          <w:bCs/>
          <w:sz w:val="20"/>
          <w:szCs w:val="20"/>
        </w:rPr>
        <w:t>Foundation</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1:13-2:02</w:t>
      </w:r>
    </w:p>
    <w:p w:rsidR="003A2729" w:rsidRPr="003A2729" w:rsidRDefault="003A2729" w:rsidP="003A2729">
      <w:pPr>
        <w:kinsoku w:val="0"/>
        <w:overflowPunct w:val="0"/>
        <w:autoSpaceDE w:val="0"/>
        <w:autoSpaceDN w:val="0"/>
        <w:adjustRightInd w:val="0"/>
        <w:spacing w:after="0" w:line="240" w:lineRule="auto"/>
        <w:ind w:left="160" w:right="964"/>
        <w:rPr>
          <w:rFonts w:ascii="Tahoma" w:hAnsi="Tahoma" w:cs="Tahoma"/>
          <w:sz w:val="18"/>
          <w:szCs w:val="18"/>
        </w:rPr>
      </w:pPr>
      <w:r w:rsidRPr="003A2729">
        <w:rPr>
          <w:rFonts w:ascii="Tahoma" w:hAnsi="Tahoma" w:cs="Tahoma"/>
          <w:sz w:val="18"/>
          <w:szCs w:val="18"/>
        </w:rPr>
        <w:t>Let's start by talking about foundation. This is a scaled down version of the operating system. It supports just one CPU socket and 32 GB of RAM. It might seem like a lot to you if you're used to dealing with client workstations, but for a server that might not actually be that much RAM. Certainly you can put some RAM in there. Here's one of the biggest limitations: only up to 15 simultaneous LAN connections. So this would be a very small environment, indeed. It supports up to 50 RRAS connections, up to 20 simultaneous remote desktop connections, if you're using remote desktop. But it doesn't give us our Server Core installation. It does not support Hyper-V and does not support server clustering. This is a very limited version of Windows Server 2012. It would be for small companies that don't have a lot of budget. Adequate for a small server that's going to be a file server or something like that, but again, a very small company.</w:t>
      </w:r>
    </w:p>
    <w:p w:rsidR="003A2729" w:rsidRPr="003A2729" w:rsidRDefault="003A2729" w:rsidP="003A2729">
      <w:pPr>
        <w:kinsoku w:val="0"/>
        <w:overflowPunct w:val="0"/>
        <w:autoSpaceDE w:val="0"/>
        <w:autoSpaceDN w:val="0"/>
        <w:adjustRightInd w:val="0"/>
        <w:spacing w:after="0" w:line="241" w:lineRule="exact"/>
        <w:ind w:left="160" w:right="1015"/>
        <w:outlineLvl w:val="1"/>
        <w:rPr>
          <w:rFonts w:ascii="Tahoma" w:hAnsi="Tahoma" w:cs="Tahoma"/>
          <w:b/>
          <w:bCs/>
          <w:sz w:val="20"/>
          <w:szCs w:val="20"/>
        </w:rPr>
      </w:pPr>
      <w:r w:rsidRPr="003A2729">
        <w:rPr>
          <w:rFonts w:ascii="Tahoma" w:hAnsi="Tahoma" w:cs="Tahoma"/>
          <w:b/>
          <w:bCs/>
          <w:sz w:val="20"/>
          <w:szCs w:val="20"/>
        </w:rPr>
        <w:t>Essentials</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2:03-2:36</w:t>
      </w:r>
    </w:p>
    <w:p w:rsidR="003A2729" w:rsidRPr="003A2729" w:rsidRDefault="003A2729" w:rsidP="003A2729">
      <w:pPr>
        <w:kinsoku w:val="0"/>
        <w:overflowPunct w:val="0"/>
        <w:autoSpaceDE w:val="0"/>
        <w:autoSpaceDN w:val="0"/>
        <w:adjustRightInd w:val="0"/>
        <w:spacing w:before="1" w:after="0" w:line="240" w:lineRule="auto"/>
        <w:ind w:left="160" w:right="1015"/>
        <w:rPr>
          <w:rFonts w:ascii="Tahoma" w:hAnsi="Tahoma" w:cs="Tahoma"/>
          <w:sz w:val="18"/>
          <w:szCs w:val="18"/>
        </w:rPr>
      </w:pPr>
      <w:r w:rsidRPr="003A2729">
        <w:rPr>
          <w:rFonts w:ascii="Tahoma" w:hAnsi="Tahoma" w:cs="Tahoma"/>
          <w:sz w:val="18"/>
          <w:szCs w:val="18"/>
        </w:rPr>
        <w:t>You could also get Essentials. This is a little bit better, you've got two CPU sockets, 64 GB of RAM, 25 simultaneous LAN connections. It is still a very small network. They have much more people coming in over RRAS and Remote Desktop, but again, no Server Core, no Server Clustering. This one's a little bit different. It can be installed into a Hyper-V guest operating system. You can run it as a virtual machine, but it cannot be hosting Hyper-V virtual machines. Again, this is a limited version of the operating system. These would be for small companies.</w:t>
      </w:r>
    </w:p>
    <w:p w:rsidR="003A2729" w:rsidRPr="003A2729" w:rsidRDefault="003A2729" w:rsidP="003A2729">
      <w:pPr>
        <w:kinsoku w:val="0"/>
        <w:overflowPunct w:val="0"/>
        <w:autoSpaceDE w:val="0"/>
        <w:autoSpaceDN w:val="0"/>
        <w:adjustRightInd w:val="0"/>
        <w:spacing w:after="0" w:line="241" w:lineRule="exact"/>
        <w:ind w:left="160" w:right="1015"/>
        <w:outlineLvl w:val="1"/>
        <w:rPr>
          <w:rFonts w:ascii="Tahoma" w:hAnsi="Tahoma" w:cs="Tahoma"/>
          <w:b/>
          <w:bCs/>
          <w:sz w:val="20"/>
          <w:szCs w:val="20"/>
        </w:rPr>
      </w:pPr>
      <w:r w:rsidRPr="003A2729">
        <w:rPr>
          <w:rFonts w:ascii="Tahoma" w:hAnsi="Tahoma" w:cs="Tahoma"/>
          <w:b/>
          <w:bCs/>
          <w:sz w:val="20"/>
          <w:szCs w:val="20"/>
        </w:rPr>
        <w:t>Standard</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2:37-3:48</w:t>
      </w:r>
    </w:p>
    <w:p w:rsidR="003A2729" w:rsidRPr="003A2729" w:rsidRDefault="003A2729" w:rsidP="003A2729">
      <w:pPr>
        <w:kinsoku w:val="0"/>
        <w:overflowPunct w:val="0"/>
        <w:autoSpaceDE w:val="0"/>
        <w:autoSpaceDN w:val="0"/>
        <w:adjustRightInd w:val="0"/>
        <w:spacing w:before="1" w:after="0" w:line="240" w:lineRule="auto"/>
        <w:ind w:left="160" w:right="1363"/>
        <w:rPr>
          <w:rFonts w:ascii="Tahoma" w:hAnsi="Tahoma" w:cs="Tahoma"/>
          <w:sz w:val="18"/>
          <w:szCs w:val="18"/>
        </w:rPr>
      </w:pPr>
      <w:r w:rsidRPr="003A2729">
        <w:rPr>
          <w:rFonts w:ascii="Tahoma" w:hAnsi="Tahoma" w:cs="Tahoma"/>
          <w:sz w:val="18"/>
          <w:szCs w:val="18"/>
        </w:rPr>
        <w:t>Most companies are going to have either Standard or Datacenter. Here, you can kind of see what I was talking about-- 1 CPU socket and 32 GB of RAM being kind of small.</w:t>
      </w:r>
    </w:p>
    <w:p w:rsidR="003A2729" w:rsidRPr="003A2729" w:rsidRDefault="003A2729" w:rsidP="003A2729">
      <w:pPr>
        <w:kinsoku w:val="0"/>
        <w:overflowPunct w:val="0"/>
        <w:autoSpaceDE w:val="0"/>
        <w:autoSpaceDN w:val="0"/>
        <w:adjustRightInd w:val="0"/>
        <w:spacing w:before="1" w:after="0" w:line="240" w:lineRule="auto"/>
        <w:ind w:left="160" w:right="893"/>
        <w:rPr>
          <w:rFonts w:ascii="Tahoma" w:hAnsi="Tahoma" w:cs="Tahoma"/>
          <w:sz w:val="18"/>
          <w:szCs w:val="18"/>
        </w:rPr>
      </w:pPr>
      <w:r w:rsidRPr="003A2729">
        <w:rPr>
          <w:rFonts w:ascii="Tahoma" w:hAnsi="Tahoma" w:cs="Tahoma"/>
          <w:sz w:val="18"/>
          <w:szCs w:val="18"/>
        </w:rPr>
        <w:t>Even with Standard, we get a potentially 64 CPU sockets, 4 TB of RAM. I would love to have a computer with 4 TB of RAM, unlimited connections, Server Core. Now, here's the cool thing, you can have up to 2 Hyper-V guest operating systems using the same license key as the host, assuming the host is only running Hyper-V. If you purchased 2012 Standard, you're really buying two Windows Server operating systems. Assuming that you install this on the host as Hyper-V, it only runs Hyper-V. Then, you create your server as guest operating system. Of course, it certainly can be installed in the Hyper-V as a guest, and it supports server clustering with up to 64 nodes per cluster. I don't want to do a whole section on clustering, but essentially clustering in a nutshell is allowing multiple servers to act as if they were one server. There's probably not one server that does Yahoo.com; it might be a cluster.</w:t>
      </w:r>
    </w:p>
    <w:p w:rsidR="003A2729" w:rsidRPr="003A2729" w:rsidRDefault="003A2729" w:rsidP="003A2729">
      <w:pPr>
        <w:kinsoku w:val="0"/>
        <w:overflowPunct w:val="0"/>
        <w:autoSpaceDE w:val="0"/>
        <w:autoSpaceDN w:val="0"/>
        <w:adjustRightInd w:val="0"/>
        <w:spacing w:before="1" w:after="0" w:line="240" w:lineRule="auto"/>
        <w:ind w:left="160" w:right="1015"/>
        <w:rPr>
          <w:rFonts w:ascii="Tahoma" w:hAnsi="Tahoma" w:cs="Tahoma"/>
          <w:sz w:val="18"/>
          <w:szCs w:val="18"/>
        </w:rPr>
      </w:pPr>
      <w:r w:rsidRPr="003A2729">
        <w:rPr>
          <w:rFonts w:ascii="Tahoma" w:hAnsi="Tahoma" w:cs="Tahoma"/>
          <w:sz w:val="18"/>
          <w:szCs w:val="18"/>
        </w:rPr>
        <w:t>Here we can up to 64 nodes, which is a big improvement over previous versions of the operating system that limited it to more like 16. This is a huge difference coming into 2012.</w:t>
      </w:r>
    </w:p>
    <w:p w:rsidR="003A2729" w:rsidRPr="003A2729" w:rsidRDefault="003A2729" w:rsidP="003A2729">
      <w:pPr>
        <w:kinsoku w:val="0"/>
        <w:overflowPunct w:val="0"/>
        <w:autoSpaceDE w:val="0"/>
        <w:autoSpaceDN w:val="0"/>
        <w:adjustRightInd w:val="0"/>
        <w:spacing w:after="0" w:line="240" w:lineRule="auto"/>
        <w:ind w:left="160" w:right="1015"/>
        <w:outlineLvl w:val="1"/>
        <w:rPr>
          <w:rFonts w:ascii="Tahoma" w:hAnsi="Tahoma" w:cs="Tahoma"/>
          <w:b/>
          <w:bCs/>
          <w:sz w:val="20"/>
          <w:szCs w:val="20"/>
        </w:rPr>
      </w:pPr>
      <w:r w:rsidRPr="003A2729">
        <w:rPr>
          <w:rFonts w:ascii="Tahoma" w:hAnsi="Tahoma" w:cs="Tahoma"/>
          <w:b/>
          <w:bCs/>
          <w:sz w:val="20"/>
          <w:szCs w:val="20"/>
        </w:rPr>
        <w:t>Datacenter</w:t>
      </w:r>
    </w:p>
    <w:p w:rsidR="003A2729" w:rsidRPr="003A2729" w:rsidRDefault="003A2729" w:rsidP="003A2729">
      <w:pPr>
        <w:kinsoku w:val="0"/>
        <w:overflowPunct w:val="0"/>
        <w:autoSpaceDE w:val="0"/>
        <w:autoSpaceDN w:val="0"/>
        <w:adjustRightInd w:val="0"/>
        <w:spacing w:before="1" w:after="0" w:line="217" w:lineRule="exact"/>
        <w:ind w:left="160" w:right="1015"/>
        <w:rPr>
          <w:rFonts w:ascii="Tahoma" w:hAnsi="Tahoma" w:cs="Tahoma"/>
          <w:sz w:val="18"/>
          <w:szCs w:val="18"/>
        </w:rPr>
      </w:pPr>
      <w:r w:rsidRPr="003A2729">
        <w:rPr>
          <w:rFonts w:ascii="Tahoma" w:hAnsi="Tahoma" w:cs="Tahoma"/>
          <w:sz w:val="18"/>
          <w:szCs w:val="18"/>
        </w:rPr>
        <w:t>3:49-4:24</w:t>
      </w:r>
    </w:p>
    <w:p w:rsidR="003A2729" w:rsidRPr="003A2729" w:rsidRDefault="003A2729" w:rsidP="00FD239F">
      <w:pPr>
        <w:kinsoku w:val="0"/>
        <w:overflowPunct w:val="0"/>
        <w:autoSpaceDE w:val="0"/>
        <w:autoSpaceDN w:val="0"/>
        <w:adjustRightInd w:val="0"/>
        <w:spacing w:after="0" w:line="240" w:lineRule="auto"/>
        <w:ind w:left="160" w:right="821"/>
        <w:rPr>
          <w:rFonts w:ascii="Tahoma" w:hAnsi="Tahoma" w:cs="Tahoma"/>
          <w:sz w:val="18"/>
          <w:szCs w:val="18"/>
        </w:rPr>
      </w:pPr>
      <w:r w:rsidRPr="003A2729">
        <w:rPr>
          <w:rFonts w:ascii="Tahoma" w:hAnsi="Tahoma" w:cs="Tahoma"/>
          <w:sz w:val="18"/>
          <w:szCs w:val="18"/>
        </w:rPr>
        <w:t>Datacenter would be much more expensive and has much more capability. We still have our 64 CPU sockets and 4 TB, unlimited connections, supporting Server Core. Here we get unlimited Hyper-V guest operating systems using the</w:t>
      </w:r>
      <w:r w:rsidR="00FD239F">
        <w:rPr>
          <w:rFonts w:ascii="Tahoma" w:hAnsi="Tahoma" w:cs="Tahoma"/>
          <w:sz w:val="18"/>
          <w:szCs w:val="18"/>
        </w:rPr>
        <w:t xml:space="preserve"> </w:t>
      </w:r>
      <w:r w:rsidRPr="003A2729">
        <w:rPr>
          <w:rFonts w:ascii="Tahoma" w:hAnsi="Tahoma" w:cs="Tahoma"/>
          <w:sz w:val="18"/>
          <w:szCs w:val="18"/>
        </w:rPr>
        <w:t>same license key as the host, the same 64 clustering. If you purchase Datacenter, conceivably you can install an unlimited number of Hyper-V guest operating systems. The key is that they'd have to be all on one box. You're going to have to buy a very expensive hardware in order to really make use of Datacenter. Most companies with a decent size number of clients are probably going to be purchasing Standard.</w:t>
      </w:r>
    </w:p>
    <w:p w:rsidR="00FD239F" w:rsidRDefault="00FD239F">
      <w:pPr>
        <w:rPr>
          <w:rFonts w:ascii="Tahoma" w:hAnsi="Tahoma" w:cs="Tahoma"/>
          <w:b/>
          <w:bCs/>
          <w:sz w:val="20"/>
          <w:szCs w:val="20"/>
        </w:rPr>
      </w:pPr>
      <w:r>
        <w:rPr>
          <w:rFonts w:ascii="Tahoma" w:hAnsi="Tahoma" w:cs="Tahoma"/>
          <w:b/>
          <w:bCs/>
          <w:sz w:val="20"/>
          <w:szCs w:val="20"/>
        </w:rPr>
        <w:br w:type="page"/>
      </w:r>
    </w:p>
    <w:p w:rsidR="003A2729" w:rsidRPr="003A2729" w:rsidRDefault="003A2729" w:rsidP="003A2729">
      <w:pPr>
        <w:kinsoku w:val="0"/>
        <w:overflowPunct w:val="0"/>
        <w:autoSpaceDE w:val="0"/>
        <w:autoSpaceDN w:val="0"/>
        <w:adjustRightInd w:val="0"/>
        <w:spacing w:after="0" w:line="239" w:lineRule="exact"/>
        <w:ind w:left="100" w:right="846"/>
        <w:outlineLvl w:val="1"/>
        <w:rPr>
          <w:rFonts w:ascii="Tahoma" w:hAnsi="Tahoma" w:cs="Tahoma"/>
          <w:b/>
          <w:bCs/>
          <w:sz w:val="20"/>
          <w:szCs w:val="20"/>
        </w:rPr>
      </w:pPr>
      <w:bookmarkStart w:id="0" w:name="_GoBack"/>
      <w:bookmarkEnd w:id="0"/>
      <w:r w:rsidRPr="003A2729">
        <w:rPr>
          <w:rFonts w:ascii="Tahoma" w:hAnsi="Tahoma" w:cs="Tahoma"/>
          <w:b/>
          <w:bCs/>
          <w:sz w:val="20"/>
          <w:szCs w:val="20"/>
        </w:rPr>
        <w:lastRenderedPageBreak/>
        <w:t>Minimum Requirements</w:t>
      </w:r>
    </w:p>
    <w:p w:rsidR="003A2729" w:rsidRPr="003A2729" w:rsidRDefault="003A2729" w:rsidP="003A2729">
      <w:pPr>
        <w:kinsoku w:val="0"/>
        <w:overflowPunct w:val="0"/>
        <w:autoSpaceDE w:val="0"/>
        <w:autoSpaceDN w:val="0"/>
        <w:adjustRightInd w:val="0"/>
        <w:spacing w:before="2" w:after="0" w:line="217" w:lineRule="exact"/>
        <w:ind w:left="100" w:right="846"/>
        <w:rPr>
          <w:rFonts w:ascii="Tahoma" w:hAnsi="Tahoma" w:cs="Tahoma"/>
          <w:sz w:val="18"/>
          <w:szCs w:val="18"/>
        </w:rPr>
      </w:pPr>
      <w:r w:rsidRPr="003A2729">
        <w:rPr>
          <w:rFonts w:ascii="Tahoma" w:hAnsi="Tahoma" w:cs="Tahoma"/>
          <w:sz w:val="18"/>
          <w:szCs w:val="18"/>
        </w:rPr>
        <w:t>4:25-5:18</w:t>
      </w:r>
    </w:p>
    <w:p w:rsidR="003A2729" w:rsidRPr="003A2729" w:rsidRDefault="003A2729" w:rsidP="003A2729">
      <w:pPr>
        <w:kinsoku w:val="0"/>
        <w:overflowPunct w:val="0"/>
        <w:autoSpaceDE w:val="0"/>
        <w:autoSpaceDN w:val="0"/>
        <w:adjustRightInd w:val="0"/>
        <w:spacing w:after="0" w:line="240" w:lineRule="auto"/>
        <w:ind w:left="100" w:right="862"/>
        <w:rPr>
          <w:rFonts w:ascii="Tahoma" w:hAnsi="Tahoma" w:cs="Tahoma"/>
          <w:sz w:val="18"/>
          <w:szCs w:val="18"/>
        </w:rPr>
      </w:pPr>
      <w:r w:rsidRPr="003A2729">
        <w:rPr>
          <w:rFonts w:ascii="Tahoma" w:hAnsi="Tahoma" w:cs="Tahoma"/>
          <w:sz w:val="18"/>
          <w:szCs w:val="18"/>
        </w:rPr>
        <w:t>The minimum requirements for all four versions are very simple. Your CPU has to be at least 1.4 GHz. It's got to be a 64-bit CPU. They dropped support for 32-bit server operating systems in server 2008 R2. I really like this; your minimum RAM is 512 MB. Now, in reality, you're probably not going to install a server with just 512 MB RAM. This makes it great for testing. If you want to go through and build a test server, play around with some of the technology, you actually don't need a huge amount of RAM. You could even get a little netbook with a gig and a half of RAM, and run one virtual machine, and play with server. You need at least 32 GB of free space on the hard drive for the system volume. That's for the operating system alone. Certainly, you want to leave a lot more space than that, because over the course of time, there's going to be patches, there's going to be upgrades, and then it's probably going to do more than just hang out and be a server.</w:t>
      </w:r>
    </w:p>
    <w:p w:rsidR="003A2729" w:rsidRPr="003A2729" w:rsidRDefault="003A2729" w:rsidP="003A2729">
      <w:pPr>
        <w:kinsoku w:val="0"/>
        <w:overflowPunct w:val="0"/>
        <w:autoSpaceDE w:val="0"/>
        <w:autoSpaceDN w:val="0"/>
        <w:adjustRightInd w:val="0"/>
        <w:spacing w:after="0" w:line="240" w:lineRule="auto"/>
        <w:ind w:left="100" w:right="846"/>
        <w:outlineLvl w:val="1"/>
        <w:rPr>
          <w:rFonts w:ascii="Tahoma" w:hAnsi="Tahoma" w:cs="Tahoma"/>
          <w:b/>
          <w:bCs/>
          <w:sz w:val="20"/>
          <w:szCs w:val="20"/>
        </w:rPr>
      </w:pPr>
      <w:r w:rsidRPr="003A2729">
        <w:rPr>
          <w:rFonts w:ascii="Tahoma" w:hAnsi="Tahoma" w:cs="Tahoma"/>
          <w:b/>
          <w:bCs/>
          <w:sz w:val="20"/>
          <w:szCs w:val="20"/>
        </w:rPr>
        <w:t>Upgrade Paths</w:t>
      </w:r>
    </w:p>
    <w:p w:rsidR="003A2729" w:rsidRPr="003A2729" w:rsidRDefault="003A2729" w:rsidP="003A2729">
      <w:pPr>
        <w:kinsoku w:val="0"/>
        <w:overflowPunct w:val="0"/>
        <w:autoSpaceDE w:val="0"/>
        <w:autoSpaceDN w:val="0"/>
        <w:adjustRightInd w:val="0"/>
        <w:spacing w:before="2" w:after="0" w:line="217" w:lineRule="exact"/>
        <w:ind w:left="100" w:right="846"/>
        <w:rPr>
          <w:rFonts w:ascii="Tahoma" w:hAnsi="Tahoma" w:cs="Tahoma"/>
          <w:sz w:val="18"/>
          <w:szCs w:val="18"/>
        </w:rPr>
      </w:pPr>
      <w:r w:rsidRPr="003A2729">
        <w:rPr>
          <w:rFonts w:ascii="Tahoma" w:hAnsi="Tahoma" w:cs="Tahoma"/>
          <w:sz w:val="18"/>
          <w:szCs w:val="18"/>
        </w:rPr>
        <w:t>5:19-6:21</w:t>
      </w:r>
    </w:p>
    <w:p w:rsidR="003A2729" w:rsidRPr="003A2729" w:rsidRDefault="003A2729" w:rsidP="003A2729">
      <w:pPr>
        <w:kinsoku w:val="0"/>
        <w:overflowPunct w:val="0"/>
        <w:autoSpaceDE w:val="0"/>
        <w:autoSpaceDN w:val="0"/>
        <w:adjustRightInd w:val="0"/>
        <w:spacing w:after="0" w:line="240" w:lineRule="auto"/>
        <w:ind w:left="100" w:right="845"/>
        <w:rPr>
          <w:rFonts w:ascii="Tahoma" w:hAnsi="Tahoma" w:cs="Tahoma"/>
          <w:sz w:val="18"/>
          <w:szCs w:val="18"/>
        </w:rPr>
      </w:pPr>
      <w:r w:rsidRPr="003A2729">
        <w:rPr>
          <w:rFonts w:ascii="Tahoma" w:hAnsi="Tahoma" w:cs="Tahoma"/>
          <w:sz w:val="18"/>
          <w:szCs w:val="18"/>
        </w:rPr>
        <w:t>If you have an existing Windows Server operating system, there are certain upgrade paths. There used to be different editions of Windows Server 2008 or 2008 R2. If you have Standard or Enterprise with SP2, you can upgrade to 2012 Standard or Datacenter. There's no more Enterprise version with 2012. If you've got Datacenter, you've got to go up to Datacenter. There used to be a web version that only did web stuff. That is not being supported anymore with 2012, so you would go to 2012 Standard. Then, pretty much the same thing with Server 2008 R2. A good rule</w:t>
      </w:r>
      <w:r w:rsidRPr="003A2729">
        <w:rPr>
          <w:rFonts w:ascii="Tahoma" w:hAnsi="Tahoma" w:cs="Tahoma"/>
          <w:spacing w:val="56"/>
          <w:sz w:val="18"/>
          <w:szCs w:val="18"/>
        </w:rPr>
        <w:t xml:space="preserve"> </w:t>
      </w:r>
      <w:r w:rsidRPr="003A2729">
        <w:rPr>
          <w:rFonts w:ascii="Tahoma" w:hAnsi="Tahoma" w:cs="Tahoma"/>
          <w:sz w:val="18"/>
          <w:szCs w:val="18"/>
        </w:rPr>
        <w:t>of thumb with upgrades is, you can go to your edition, or better when you're upgrading. That's kind of a generic Microsoft rule. The only exception I see here is that, technically, it looks like it's possible to go from Enterprise to Standard. I can't image anybody that bought Enterprise is going to go to Standard. You're probably going to go to Datacenter. If you're looking for something easy to memorize for a test for the rest of your Microsoft career, generically, you can go to an equivalent edition or better, usually from the most recent operating system.</w:t>
      </w:r>
    </w:p>
    <w:p w:rsidR="003A2729" w:rsidRPr="003A2729" w:rsidRDefault="003A2729" w:rsidP="003A2729">
      <w:pPr>
        <w:kinsoku w:val="0"/>
        <w:overflowPunct w:val="0"/>
        <w:autoSpaceDE w:val="0"/>
        <w:autoSpaceDN w:val="0"/>
        <w:adjustRightInd w:val="0"/>
        <w:spacing w:after="0" w:line="239" w:lineRule="exact"/>
        <w:ind w:left="100" w:right="846"/>
        <w:outlineLvl w:val="1"/>
        <w:rPr>
          <w:rFonts w:ascii="Tahoma" w:hAnsi="Tahoma" w:cs="Tahoma"/>
          <w:b/>
          <w:bCs/>
          <w:sz w:val="20"/>
          <w:szCs w:val="20"/>
        </w:rPr>
      </w:pPr>
      <w:r w:rsidRPr="003A2729">
        <w:rPr>
          <w:rFonts w:ascii="Tahoma" w:hAnsi="Tahoma" w:cs="Tahoma"/>
          <w:b/>
          <w:bCs/>
          <w:sz w:val="20"/>
          <w:szCs w:val="20"/>
        </w:rPr>
        <w:t>Test Tips</w:t>
      </w:r>
    </w:p>
    <w:p w:rsidR="003A2729" w:rsidRPr="003A2729" w:rsidRDefault="003A2729" w:rsidP="003A2729">
      <w:pPr>
        <w:kinsoku w:val="0"/>
        <w:overflowPunct w:val="0"/>
        <w:autoSpaceDE w:val="0"/>
        <w:autoSpaceDN w:val="0"/>
        <w:adjustRightInd w:val="0"/>
        <w:spacing w:before="2" w:after="0" w:line="217" w:lineRule="exact"/>
        <w:ind w:left="100" w:right="846"/>
        <w:rPr>
          <w:rFonts w:ascii="Tahoma" w:hAnsi="Tahoma" w:cs="Tahoma"/>
          <w:sz w:val="18"/>
          <w:szCs w:val="18"/>
        </w:rPr>
      </w:pPr>
      <w:r w:rsidRPr="003A2729">
        <w:rPr>
          <w:rFonts w:ascii="Tahoma" w:hAnsi="Tahoma" w:cs="Tahoma"/>
          <w:sz w:val="18"/>
          <w:szCs w:val="18"/>
        </w:rPr>
        <w:t>6:22-6:47</w:t>
      </w:r>
    </w:p>
    <w:p w:rsidR="003A2729" w:rsidRPr="003A2729" w:rsidRDefault="003A2729" w:rsidP="003A2729">
      <w:pPr>
        <w:kinsoku w:val="0"/>
        <w:overflowPunct w:val="0"/>
        <w:autoSpaceDE w:val="0"/>
        <w:autoSpaceDN w:val="0"/>
        <w:adjustRightInd w:val="0"/>
        <w:spacing w:after="0" w:line="240" w:lineRule="auto"/>
        <w:ind w:left="100" w:right="988"/>
        <w:rPr>
          <w:rFonts w:ascii="Tahoma" w:hAnsi="Tahoma" w:cs="Tahoma"/>
          <w:sz w:val="18"/>
          <w:szCs w:val="18"/>
        </w:rPr>
      </w:pPr>
      <w:r w:rsidRPr="003A2729">
        <w:rPr>
          <w:rFonts w:ascii="Tahoma" w:hAnsi="Tahoma" w:cs="Tahoma"/>
          <w:sz w:val="18"/>
          <w:szCs w:val="18"/>
        </w:rPr>
        <w:t xml:space="preserve">Make sure for the test, you notice, this is 2008 with Service Pack 2. If it's 2008 R2, it's Service Pack 1. In Microsoft tests, sometimes they try to be tricky. They'll say, 'Oh, you have Windows Server 2008.' What they might be looking for you to say in the answer is, well, I need to upgrade that to SP2 in order to do the upgrade. Just make sure that you're aware of those things, so that you can't just, well, they tossed on an SP </w:t>
      </w:r>
      <w:proofErr w:type="gramStart"/>
      <w:r w:rsidRPr="003A2729">
        <w:rPr>
          <w:rFonts w:ascii="Tahoma" w:hAnsi="Tahoma" w:cs="Tahoma"/>
          <w:sz w:val="18"/>
          <w:szCs w:val="18"/>
        </w:rPr>
        <w:t>there, that</w:t>
      </w:r>
      <w:proofErr w:type="gramEnd"/>
      <w:r w:rsidRPr="003A2729">
        <w:rPr>
          <w:rFonts w:ascii="Tahoma" w:hAnsi="Tahoma" w:cs="Tahoma"/>
          <w:sz w:val="18"/>
          <w:szCs w:val="18"/>
        </w:rPr>
        <w:t xml:space="preserve"> might be relevant for a test question.</w:t>
      </w:r>
    </w:p>
    <w:p w:rsidR="003A2729" w:rsidRPr="003A2729" w:rsidRDefault="003A2729" w:rsidP="003A2729">
      <w:pPr>
        <w:kinsoku w:val="0"/>
        <w:overflowPunct w:val="0"/>
        <w:autoSpaceDE w:val="0"/>
        <w:autoSpaceDN w:val="0"/>
        <w:adjustRightInd w:val="0"/>
        <w:spacing w:after="0" w:line="239" w:lineRule="exact"/>
        <w:ind w:left="100" w:right="846"/>
        <w:outlineLvl w:val="1"/>
        <w:rPr>
          <w:rFonts w:ascii="Tahoma" w:hAnsi="Tahoma" w:cs="Tahoma"/>
          <w:b/>
          <w:bCs/>
          <w:sz w:val="20"/>
          <w:szCs w:val="20"/>
        </w:rPr>
      </w:pPr>
      <w:r w:rsidRPr="003A2729">
        <w:rPr>
          <w:rFonts w:ascii="Tahoma" w:hAnsi="Tahoma" w:cs="Tahoma"/>
          <w:b/>
          <w:bCs/>
          <w:sz w:val="20"/>
          <w:szCs w:val="20"/>
        </w:rPr>
        <w:t>Installation Options</w:t>
      </w:r>
    </w:p>
    <w:p w:rsidR="003A2729" w:rsidRPr="003A2729" w:rsidRDefault="003A2729" w:rsidP="003A2729">
      <w:pPr>
        <w:kinsoku w:val="0"/>
        <w:overflowPunct w:val="0"/>
        <w:autoSpaceDE w:val="0"/>
        <w:autoSpaceDN w:val="0"/>
        <w:adjustRightInd w:val="0"/>
        <w:spacing w:before="2" w:after="0" w:line="217" w:lineRule="exact"/>
        <w:ind w:left="100" w:right="846"/>
        <w:rPr>
          <w:rFonts w:ascii="Tahoma" w:hAnsi="Tahoma" w:cs="Tahoma"/>
          <w:sz w:val="18"/>
          <w:szCs w:val="18"/>
        </w:rPr>
      </w:pPr>
      <w:r w:rsidRPr="003A2729">
        <w:rPr>
          <w:rFonts w:ascii="Tahoma" w:hAnsi="Tahoma" w:cs="Tahoma"/>
          <w:sz w:val="18"/>
          <w:szCs w:val="18"/>
        </w:rPr>
        <w:t>6:48-7:27</w:t>
      </w:r>
    </w:p>
    <w:p w:rsidR="003A2729" w:rsidRPr="003A2729" w:rsidRDefault="003A2729" w:rsidP="003A2729">
      <w:pPr>
        <w:kinsoku w:val="0"/>
        <w:overflowPunct w:val="0"/>
        <w:autoSpaceDE w:val="0"/>
        <w:autoSpaceDN w:val="0"/>
        <w:adjustRightInd w:val="0"/>
        <w:spacing w:after="0" w:line="240" w:lineRule="auto"/>
        <w:ind w:left="100" w:right="826"/>
        <w:rPr>
          <w:rFonts w:ascii="Tahoma" w:hAnsi="Tahoma" w:cs="Tahoma"/>
          <w:sz w:val="18"/>
          <w:szCs w:val="18"/>
        </w:rPr>
      </w:pPr>
      <w:r w:rsidRPr="003A2729">
        <w:rPr>
          <w:rFonts w:ascii="Tahoma" w:hAnsi="Tahoma" w:cs="Tahoma"/>
          <w:sz w:val="18"/>
          <w:szCs w:val="18"/>
        </w:rPr>
        <w:t>Finally, when you go through the install, the last thing you're sort of going to choose is to do a Full Server install with a Graphical User Interface. OK, GUI means Graphical User Interface, or just a Server Core install. We are going to cover those in separate modules so you understand exactly what that is. The really cool thing about Server 2012 is, we can switch between them.</w:t>
      </w:r>
    </w:p>
    <w:p w:rsidR="003A2729" w:rsidRPr="003A2729" w:rsidRDefault="003A2729" w:rsidP="003A2729">
      <w:pPr>
        <w:kinsoku w:val="0"/>
        <w:overflowPunct w:val="0"/>
        <w:autoSpaceDE w:val="0"/>
        <w:autoSpaceDN w:val="0"/>
        <w:adjustRightInd w:val="0"/>
        <w:spacing w:after="0" w:line="240" w:lineRule="auto"/>
        <w:ind w:left="100" w:right="905"/>
        <w:rPr>
          <w:rFonts w:ascii="Tahoma" w:hAnsi="Tahoma" w:cs="Tahoma"/>
          <w:sz w:val="18"/>
          <w:szCs w:val="18"/>
        </w:rPr>
      </w:pPr>
      <w:r w:rsidRPr="003A2729">
        <w:rPr>
          <w:rFonts w:ascii="Tahoma" w:hAnsi="Tahoma" w:cs="Tahoma"/>
          <w:sz w:val="18"/>
          <w:szCs w:val="18"/>
        </w:rPr>
        <w:t>If you feel like you can't make a decision, no worries, you can change your mind after the fact. That is the information that you need to keep in mind when you're installing Server 2012, or if you're upgrading. Make sure you have an understanding of your upgrade paths and you know your minimum requirements. Once we got the server installed, we'll be able to jump in and play with some of the cool stuff that comes with it.</w:t>
      </w:r>
    </w:p>
    <w:p w:rsidR="003A2729" w:rsidRPr="003A2729" w:rsidRDefault="003A2729" w:rsidP="003A2729">
      <w:pPr>
        <w:kinsoku w:val="0"/>
        <w:overflowPunct w:val="0"/>
        <w:autoSpaceDE w:val="0"/>
        <w:autoSpaceDN w:val="0"/>
        <w:adjustRightInd w:val="0"/>
        <w:spacing w:after="0" w:line="240" w:lineRule="auto"/>
        <w:ind w:left="100" w:right="905"/>
        <w:rPr>
          <w:rFonts w:ascii="Tahoma" w:hAnsi="Tahoma" w:cs="Tahoma"/>
          <w:sz w:val="18"/>
          <w:szCs w:val="18"/>
        </w:rPr>
        <w:sectPr w:rsidR="003A2729" w:rsidRPr="003A2729">
          <w:type w:val="continuous"/>
          <w:pgSz w:w="12240" w:h="15840"/>
          <w:pgMar w:top="0" w:right="620" w:bottom="0" w:left="1340" w:header="720" w:footer="720" w:gutter="0"/>
          <w:cols w:space="720" w:equalWidth="0">
            <w:col w:w="10280"/>
          </w:cols>
          <w:noEndnote/>
        </w:sectPr>
      </w:pPr>
    </w:p>
    <w:p w:rsidR="003A2729" w:rsidRDefault="003A2729">
      <w:pPr>
        <w:rPr>
          <w:rFonts w:ascii="Arial" w:hAnsi="Arial" w:cs="Arial"/>
          <w:sz w:val="28"/>
          <w:szCs w:val="28"/>
        </w:rPr>
      </w:pPr>
      <w:r>
        <w:rPr>
          <w:rFonts w:ascii="Arial" w:hAnsi="Arial" w:cs="Arial"/>
          <w:sz w:val="28"/>
          <w:szCs w:val="28"/>
        </w:rPr>
        <w:br w:type="page"/>
      </w:r>
    </w:p>
    <w:p w:rsidR="003A2729" w:rsidRPr="003A2729" w:rsidRDefault="003A2729" w:rsidP="003A2729">
      <w:pPr>
        <w:kinsoku w:val="0"/>
        <w:overflowPunct w:val="0"/>
        <w:autoSpaceDE w:val="0"/>
        <w:autoSpaceDN w:val="0"/>
        <w:adjustRightInd w:val="0"/>
        <w:spacing w:before="181" w:after="0" w:line="240" w:lineRule="auto"/>
        <w:ind w:left="160" w:right="1015"/>
        <w:outlineLvl w:val="0"/>
        <w:rPr>
          <w:rFonts w:ascii="Arial" w:hAnsi="Arial" w:cs="Arial"/>
          <w:sz w:val="28"/>
          <w:szCs w:val="28"/>
        </w:rPr>
      </w:pPr>
      <w:r w:rsidRPr="003A2729">
        <w:rPr>
          <w:rFonts w:ascii="Arial" w:hAnsi="Arial" w:cs="Arial"/>
          <w:sz w:val="28"/>
          <w:szCs w:val="28"/>
        </w:rPr>
        <w:lastRenderedPageBreak/>
        <w:t>2.1.2 Installing Windows Server 2012</w:t>
      </w:r>
    </w:p>
    <w:p w:rsidR="003A2729" w:rsidRPr="003A2729" w:rsidRDefault="003A2729" w:rsidP="003A2729">
      <w:pPr>
        <w:kinsoku w:val="0"/>
        <w:overflowPunct w:val="0"/>
        <w:autoSpaceDE w:val="0"/>
        <w:autoSpaceDN w:val="0"/>
        <w:adjustRightInd w:val="0"/>
        <w:spacing w:after="0" w:line="240" w:lineRule="auto"/>
        <w:rPr>
          <w:rFonts w:ascii="Arial" w:hAnsi="Arial" w:cs="Arial"/>
          <w:sz w:val="20"/>
          <w:szCs w:val="20"/>
        </w:rPr>
      </w:pPr>
    </w:p>
    <w:p w:rsidR="003A2729" w:rsidRPr="003A2729" w:rsidRDefault="003A2729" w:rsidP="003A2729">
      <w:pPr>
        <w:kinsoku w:val="0"/>
        <w:overflowPunct w:val="0"/>
        <w:autoSpaceDE w:val="0"/>
        <w:autoSpaceDN w:val="0"/>
        <w:adjustRightInd w:val="0"/>
        <w:spacing w:before="25" w:after="0" w:line="240" w:lineRule="auto"/>
        <w:ind w:left="160" w:right="1015"/>
        <w:outlineLvl w:val="1"/>
        <w:rPr>
          <w:rFonts w:ascii="Tahoma" w:hAnsi="Tahoma" w:cs="Tahoma"/>
          <w:b/>
          <w:bCs/>
          <w:sz w:val="20"/>
          <w:szCs w:val="20"/>
        </w:rPr>
      </w:pPr>
      <w:r w:rsidRPr="003A2729">
        <w:rPr>
          <w:rFonts w:ascii="Tahoma" w:hAnsi="Tahoma" w:cs="Tahoma"/>
          <w:b/>
          <w:bCs/>
          <w:sz w:val="20"/>
          <w:szCs w:val="20"/>
        </w:rPr>
        <w:t>Installing Windows Server 2012</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0:00-0:03</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This is a demonstration on how to install Windows Server 2012.</w:t>
      </w:r>
    </w:p>
    <w:p w:rsidR="003A2729" w:rsidRPr="003A2729" w:rsidRDefault="003A2729" w:rsidP="003A2729">
      <w:pPr>
        <w:kinsoku w:val="0"/>
        <w:overflowPunct w:val="0"/>
        <w:autoSpaceDE w:val="0"/>
        <w:autoSpaceDN w:val="0"/>
        <w:adjustRightInd w:val="0"/>
        <w:spacing w:after="0" w:line="241" w:lineRule="exact"/>
        <w:ind w:left="160" w:right="1015"/>
        <w:outlineLvl w:val="1"/>
        <w:rPr>
          <w:rFonts w:ascii="Tahoma" w:hAnsi="Tahoma" w:cs="Tahoma"/>
          <w:b/>
          <w:bCs/>
          <w:sz w:val="20"/>
          <w:szCs w:val="20"/>
        </w:rPr>
      </w:pPr>
      <w:r w:rsidRPr="003A2729">
        <w:rPr>
          <w:rFonts w:ascii="Tahoma" w:hAnsi="Tahoma" w:cs="Tahoma"/>
          <w:b/>
          <w:bCs/>
          <w:sz w:val="20"/>
          <w:szCs w:val="20"/>
        </w:rPr>
        <w:t>Windows Setup Screen</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0:04-0:16</w:t>
      </w:r>
    </w:p>
    <w:p w:rsidR="003A2729" w:rsidRPr="003A2729" w:rsidRDefault="003A2729" w:rsidP="003A2729">
      <w:pPr>
        <w:kinsoku w:val="0"/>
        <w:overflowPunct w:val="0"/>
        <w:autoSpaceDE w:val="0"/>
        <w:autoSpaceDN w:val="0"/>
        <w:adjustRightInd w:val="0"/>
        <w:spacing w:before="1" w:after="0" w:line="240" w:lineRule="auto"/>
        <w:ind w:left="160" w:right="840"/>
        <w:rPr>
          <w:rFonts w:ascii="Tahoma" w:hAnsi="Tahoma" w:cs="Tahoma"/>
          <w:sz w:val="18"/>
          <w:szCs w:val="18"/>
        </w:rPr>
      </w:pPr>
      <w:r w:rsidRPr="003A2729">
        <w:rPr>
          <w:rFonts w:ascii="Tahoma" w:hAnsi="Tahoma" w:cs="Tahoma"/>
          <w:sz w:val="18"/>
          <w:szCs w:val="18"/>
        </w:rPr>
        <w:t xml:space="preserve">We have a hard drive with nothing on it. Put the DVD in, and boot up. The first thing it's going to do is come into the Windows Setup screen. We'll go ahead and click </w:t>
      </w:r>
      <w:proofErr w:type="gramStart"/>
      <w:r w:rsidRPr="003A2729">
        <w:rPr>
          <w:rFonts w:ascii="Tahoma" w:hAnsi="Tahoma" w:cs="Tahoma"/>
          <w:sz w:val="18"/>
          <w:szCs w:val="18"/>
        </w:rPr>
        <w:t>Next</w:t>
      </w:r>
      <w:proofErr w:type="gramEnd"/>
      <w:r w:rsidRPr="003A2729">
        <w:rPr>
          <w:rFonts w:ascii="Tahoma" w:hAnsi="Tahoma" w:cs="Tahoma"/>
          <w:sz w:val="18"/>
          <w:szCs w:val="18"/>
        </w:rPr>
        <w:t>. The next thing we're going to click is Install Now.</w:t>
      </w:r>
    </w:p>
    <w:p w:rsidR="003A2729" w:rsidRPr="003A2729" w:rsidRDefault="003A2729" w:rsidP="003A2729">
      <w:pPr>
        <w:kinsoku w:val="0"/>
        <w:overflowPunct w:val="0"/>
        <w:autoSpaceDE w:val="0"/>
        <w:autoSpaceDN w:val="0"/>
        <w:adjustRightInd w:val="0"/>
        <w:spacing w:after="0" w:line="239" w:lineRule="exact"/>
        <w:ind w:left="160" w:right="1015"/>
        <w:outlineLvl w:val="1"/>
        <w:rPr>
          <w:rFonts w:ascii="Tahoma" w:hAnsi="Tahoma" w:cs="Tahoma"/>
          <w:b/>
          <w:bCs/>
          <w:sz w:val="20"/>
          <w:szCs w:val="20"/>
        </w:rPr>
      </w:pPr>
      <w:r w:rsidRPr="003A2729">
        <w:rPr>
          <w:rFonts w:ascii="Tahoma" w:hAnsi="Tahoma" w:cs="Tahoma"/>
          <w:b/>
          <w:bCs/>
          <w:sz w:val="20"/>
          <w:szCs w:val="20"/>
        </w:rPr>
        <w:t>Repair Your Computer Link</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0:17-0:30</w:t>
      </w:r>
    </w:p>
    <w:p w:rsidR="003A2729" w:rsidRPr="003A2729" w:rsidRDefault="003A2729" w:rsidP="003A2729">
      <w:pPr>
        <w:kinsoku w:val="0"/>
        <w:overflowPunct w:val="0"/>
        <w:autoSpaceDE w:val="0"/>
        <w:autoSpaceDN w:val="0"/>
        <w:adjustRightInd w:val="0"/>
        <w:spacing w:after="0" w:line="240" w:lineRule="auto"/>
        <w:ind w:left="160" w:right="1049"/>
        <w:rPr>
          <w:rFonts w:ascii="Tahoma" w:hAnsi="Tahoma" w:cs="Tahoma"/>
          <w:b/>
          <w:bCs/>
          <w:sz w:val="20"/>
          <w:szCs w:val="20"/>
        </w:rPr>
      </w:pPr>
      <w:r w:rsidRPr="003A2729">
        <w:rPr>
          <w:rFonts w:ascii="Tahoma" w:hAnsi="Tahoma" w:cs="Tahoma"/>
          <w:sz w:val="18"/>
          <w:szCs w:val="18"/>
        </w:rPr>
        <w:t xml:space="preserve">I do want to call your attention to this Repair your computer link in the initial setup. If you do have a failed server, and you need to restore from a backup, this is the way you would boot into the Windows recovery environment. </w:t>
      </w:r>
      <w:r w:rsidRPr="003A2729">
        <w:rPr>
          <w:rFonts w:ascii="Tahoma" w:hAnsi="Tahoma" w:cs="Tahoma"/>
          <w:b/>
          <w:bCs/>
          <w:sz w:val="20"/>
          <w:szCs w:val="20"/>
        </w:rPr>
        <w:t>Install Now</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0:31-0:35</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We're just going to click Install Now.</w:t>
      </w:r>
    </w:p>
    <w:p w:rsidR="003A2729" w:rsidRPr="003A2729" w:rsidRDefault="003A2729" w:rsidP="003A2729">
      <w:pPr>
        <w:kinsoku w:val="0"/>
        <w:overflowPunct w:val="0"/>
        <w:autoSpaceDE w:val="0"/>
        <w:autoSpaceDN w:val="0"/>
        <w:adjustRightInd w:val="0"/>
        <w:spacing w:before="1" w:after="0" w:line="216" w:lineRule="exact"/>
        <w:ind w:left="160" w:right="1015"/>
        <w:rPr>
          <w:rFonts w:ascii="Tahoma" w:hAnsi="Tahoma" w:cs="Tahoma"/>
          <w:sz w:val="18"/>
          <w:szCs w:val="18"/>
        </w:rPr>
      </w:pPr>
      <w:r w:rsidRPr="003A2729">
        <w:rPr>
          <w:rFonts w:ascii="Tahoma" w:hAnsi="Tahoma" w:cs="Tahoma"/>
          <w:sz w:val="18"/>
          <w:szCs w:val="18"/>
        </w:rPr>
        <w:t>The first thing we need to do is put in our product key.</w:t>
      </w:r>
    </w:p>
    <w:p w:rsidR="003A2729" w:rsidRPr="003A2729" w:rsidRDefault="003A2729" w:rsidP="003A2729">
      <w:pPr>
        <w:kinsoku w:val="0"/>
        <w:overflowPunct w:val="0"/>
        <w:autoSpaceDE w:val="0"/>
        <w:autoSpaceDN w:val="0"/>
        <w:adjustRightInd w:val="0"/>
        <w:spacing w:after="0" w:line="240" w:lineRule="exact"/>
        <w:ind w:left="160" w:right="1015"/>
        <w:outlineLvl w:val="1"/>
        <w:rPr>
          <w:rFonts w:ascii="Tahoma" w:hAnsi="Tahoma" w:cs="Tahoma"/>
          <w:b/>
          <w:bCs/>
          <w:sz w:val="20"/>
          <w:szCs w:val="20"/>
        </w:rPr>
      </w:pPr>
      <w:r w:rsidRPr="003A2729">
        <w:rPr>
          <w:rFonts w:ascii="Tahoma" w:hAnsi="Tahoma" w:cs="Tahoma"/>
          <w:b/>
          <w:bCs/>
          <w:sz w:val="20"/>
          <w:szCs w:val="20"/>
        </w:rPr>
        <w:t>Product Key</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0:36-0:49</w:t>
      </w:r>
    </w:p>
    <w:p w:rsidR="003A2729" w:rsidRPr="003A2729" w:rsidRDefault="003A2729" w:rsidP="003A2729">
      <w:pPr>
        <w:kinsoku w:val="0"/>
        <w:overflowPunct w:val="0"/>
        <w:autoSpaceDE w:val="0"/>
        <w:autoSpaceDN w:val="0"/>
        <w:adjustRightInd w:val="0"/>
        <w:spacing w:after="0" w:line="240" w:lineRule="auto"/>
        <w:ind w:left="160" w:right="1363"/>
        <w:rPr>
          <w:rFonts w:ascii="Tahoma" w:hAnsi="Tahoma" w:cs="Tahoma"/>
          <w:sz w:val="18"/>
          <w:szCs w:val="18"/>
        </w:rPr>
      </w:pPr>
      <w:r w:rsidRPr="003A2729">
        <w:rPr>
          <w:rFonts w:ascii="Tahoma" w:hAnsi="Tahoma" w:cs="Tahoma"/>
          <w:sz w:val="18"/>
          <w:szCs w:val="18"/>
        </w:rPr>
        <w:t xml:space="preserve">Whichever product key you put in is going to govern which version of Windows gets installed. Once you get your product key in, you click </w:t>
      </w:r>
      <w:proofErr w:type="gramStart"/>
      <w:r w:rsidRPr="003A2729">
        <w:rPr>
          <w:rFonts w:ascii="Tahoma" w:hAnsi="Tahoma" w:cs="Tahoma"/>
          <w:sz w:val="18"/>
          <w:szCs w:val="18"/>
        </w:rPr>
        <w:t>Next</w:t>
      </w:r>
      <w:proofErr w:type="gramEnd"/>
      <w:r w:rsidRPr="003A2729">
        <w:rPr>
          <w:rFonts w:ascii="Tahoma" w:hAnsi="Tahoma" w:cs="Tahoma"/>
          <w:sz w:val="18"/>
          <w:szCs w:val="18"/>
        </w:rPr>
        <w:t>.</w:t>
      </w:r>
    </w:p>
    <w:p w:rsidR="003A2729" w:rsidRPr="003A2729" w:rsidRDefault="003A2729" w:rsidP="003A2729">
      <w:pPr>
        <w:kinsoku w:val="0"/>
        <w:overflowPunct w:val="0"/>
        <w:autoSpaceDE w:val="0"/>
        <w:autoSpaceDN w:val="0"/>
        <w:adjustRightInd w:val="0"/>
        <w:spacing w:after="0" w:line="241" w:lineRule="exact"/>
        <w:ind w:left="160" w:right="1015"/>
        <w:outlineLvl w:val="1"/>
        <w:rPr>
          <w:rFonts w:ascii="Tahoma" w:hAnsi="Tahoma" w:cs="Tahoma"/>
          <w:b/>
          <w:bCs/>
          <w:sz w:val="20"/>
          <w:szCs w:val="20"/>
        </w:rPr>
      </w:pPr>
      <w:r w:rsidRPr="003A2729">
        <w:rPr>
          <w:rFonts w:ascii="Tahoma" w:hAnsi="Tahoma" w:cs="Tahoma"/>
          <w:b/>
          <w:bCs/>
          <w:sz w:val="20"/>
          <w:szCs w:val="20"/>
        </w:rPr>
        <w:t>Installation Options</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0:50-1:28</w:t>
      </w:r>
    </w:p>
    <w:p w:rsidR="003A2729" w:rsidRPr="003A2729" w:rsidRDefault="003A2729" w:rsidP="003A2729">
      <w:pPr>
        <w:kinsoku w:val="0"/>
        <w:overflowPunct w:val="0"/>
        <w:autoSpaceDE w:val="0"/>
        <w:autoSpaceDN w:val="0"/>
        <w:adjustRightInd w:val="0"/>
        <w:spacing w:before="1" w:after="0" w:line="240" w:lineRule="auto"/>
        <w:ind w:left="160" w:right="1015"/>
        <w:rPr>
          <w:rFonts w:ascii="Tahoma" w:hAnsi="Tahoma" w:cs="Tahoma"/>
          <w:sz w:val="18"/>
          <w:szCs w:val="18"/>
        </w:rPr>
      </w:pPr>
      <w:r w:rsidRPr="003A2729">
        <w:rPr>
          <w:rFonts w:ascii="Tahoma" w:hAnsi="Tahoma" w:cs="Tahoma"/>
          <w:sz w:val="18"/>
          <w:szCs w:val="18"/>
        </w:rPr>
        <w:t>Now, we have our installation options. We can go through and install this with a Server Core installation, which is highlighted by default. That's just going to give me the command prompt with no GUI, where we're actually going to go ahead and install a server with a GUI. Click Next. Of course you have to "Accept the License Terms".</w:t>
      </w:r>
    </w:p>
    <w:p w:rsidR="003A2729" w:rsidRPr="003A2729" w:rsidRDefault="003A2729" w:rsidP="003A2729">
      <w:pPr>
        <w:kinsoku w:val="0"/>
        <w:overflowPunct w:val="0"/>
        <w:autoSpaceDE w:val="0"/>
        <w:autoSpaceDN w:val="0"/>
        <w:adjustRightInd w:val="0"/>
        <w:spacing w:after="0" w:line="240" w:lineRule="auto"/>
        <w:ind w:left="160" w:right="1056"/>
        <w:rPr>
          <w:rFonts w:ascii="Tahoma" w:hAnsi="Tahoma" w:cs="Tahoma"/>
          <w:sz w:val="18"/>
          <w:szCs w:val="18"/>
        </w:rPr>
      </w:pPr>
      <w:r w:rsidRPr="003A2729">
        <w:rPr>
          <w:rFonts w:ascii="Tahoma" w:hAnsi="Tahoma" w:cs="Tahoma"/>
          <w:sz w:val="18"/>
          <w:szCs w:val="18"/>
        </w:rPr>
        <w:t>This is a neat screen because both Upgrade and Custom Install are activated, but this is a blank hard drive. There's nothing to upgrade. If I click this, nothing is going to happen. This would be used for...if I'm going to run the DVD and upgrade an earlier version of Windows. Something is already running on this computer.</w:t>
      </w:r>
    </w:p>
    <w:p w:rsidR="003A2729" w:rsidRPr="003A2729" w:rsidRDefault="003A2729" w:rsidP="003A2729">
      <w:pPr>
        <w:kinsoku w:val="0"/>
        <w:overflowPunct w:val="0"/>
        <w:autoSpaceDE w:val="0"/>
        <w:autoSpaceDN w:val="0"/>
        <w:adjustRightInd w:val="0"/>
        <w:spacing w:after="0" w:line="240" w:lineRule="auto"/>
        <w:ind w:left="160" w:right="1015"/>
        <w:outlineLvl w:val="1"/>
        <w:rPr>
          <w:rFonts w:ascii="Tahoma" w:hAnsi="Tahoma" w:cs="Tahoma"/>
          <w:b/>
          <w:bCs/>
          <w:sz w:val="20"/>
          <w:szCs w:val="20"/>
        </w:rPr>
      </w:pPr>
      <w:r w:rsidRPr="003A2729">
        <w:rPr>
          <w:rFonts w:ascii="Tahoma" w:hAnsi="Tahoma" w:cs="Tahoma"/>
          <w:b/>
          <w:bCs/>
          <w:sz w:val="20"/>
          <w:szCs w:val="20"/>
        </w:rPr>
        <w:t>Custom: Install Windows Only (Advanced)</w:t>
      </w:r>
    </w:p>
    <w:p w:rsidR="003A2729" w:rsidRPr="003A2729" w:rsidRDefault="003A2729" w:rsidP="003A2729">
      <w:pPr>
        <w:kinsoku w:val="0"/>
        <w:overflowPunct w:val="0"/>
        <w:autoSpaceDE w:val="0"/>
        <w:autoSpaceDN w:val="0"/>
        <w:adjustRightInd w:val="0"/>
        <w:spacing w:after="0" w:line="240" w:lineRule="auto"/>
        <w:ind w:left="160" w:right="1015"/>
        <w:rPr>
          <w:rFonts w:ascii="Tahoma" w:hAnsi="Tahoma" w:cs="Tahoma"/>
          <w:sz w:val="18"/>
          <w:szCs w:val="18"/>
        </w:rPr>
      </w:pPr>
      <w:r w:rsidRPr="003A2729">
        <w:rPr>
          <w:rFonts w:ascii="Tahoma" w:hAnsi="Tahoma" w:cs="Tahoma"/>
          <w:sz w:val="18"/>
          <w:szCs w:val="18"/>
        </w:rPr>
        <w:t>1:29-1:36</w:t>
      </w:r>
    </w:p>
    <w:p w:rsidR="003A2729" w:rsidRPr="003A2729" w:rsidRDefault="003A2729" w:rsidP="003A2729">
      <w:pPr>
        <w:kinsoku w:val="0"/>
        <w:overflowPunct w:val="0"/>
        <w:autoSpaceDE w:val="0"/>
        <w:autoSpaceDN w:val="0"/>
        <w:adjustRightInd w:val="0"/>
        <w:spacing w:before="1" w:after="0" w:line="240" w:lineRule="auto"/>
        <w:ind w:left="160" w:right="1363"/>
        <w:rPr>
          <w:rFonts w:ascii="Tahoma" w:hAnsi="Tahoma" w:cs="Tahoma"/>
          <w:sz w:val="18"/>
          <w:szCs w:val="18"/>
        </w:rPr>
      </w:pPr>
      <w:r w:rsidRPr="003A2729">
        <w:rPr>
          <w:rFonts w:ascii="Tahoma" w:hAnsi="Tahoma" w:cs="Tahoma"/>
          <w:sz w:val="18"/>
          <w:szCs w:val="18"/>
        </w:rPr>
        <w:t>For a clean install, you always go to Custom: Install Windows only (advanced). We're going to click on that. We choose where to install it.</w:t>
      </w:r>
    </w:p>
    <w:p w:rsidR="003A2729" w:rsidRPr="003A2729" w:rsidRDefault="003A2729" w:rsidP="003A2729">
      <w:pPr>
        <w:kinsoku w:val="0"/>
        <w:overflowPunct w:val="0"/>
        <w:autoSpaceDE w:val="0"/>
        <w:autoSpaceDN w:val="0"/>
        <w:adjustRightInd w:val="0"/>
        <w:spacing w:after="0" w:line="240" w:lineRule="auto"/>
        <w:ind w:left="160" w:right="1015"/>
        <w:outlineLvl w:val="1"/>
        <w:rPr>
          <w:rFonts w:ascii="Tahoma" w:hAnsi="Tahoma" w:cs="Tahoma"/>
          <w:b/>
          <w:bCs/>
          <w:sz w:val="20"/>
          <w:szCs w:val="20"/>
        </w:rPr>
      </w:pPr>
      <w:r w:rsidRPr="003A2729">
        <w:rPr>
          <w:rFonts w:ascii="Tahoma" w:hAnsi="Tahoma" w:cs="Tahoma"/>
          <w:b/>
          <w:bCs/>
          <w:sz w:val="20"/>
          <w:szCs w:val="20"/>
        </w:rPr>
        <w:t>Choose Where to Install It</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1:37-1:44</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This particular computer just has one hard drive, so we're going to install it on the Unallocated Space.</w:t>
      </w:r>
    </w:p>
    <w:p w:rsidR="003A2729" w:rsidRPr="003A2729" w:rsidRDefault="003A2729" w:rsidP="003A2729">
      <w:pPr>
        <w:kinsoku w:val="0"/>
        <w:overflowPunct w:val="0"/>
        <w:autoSpaceDE w:val="0"/>
        <w:autoSpaceDN w:val="0"/>
        <w:adjustRightInd w:val="0"/>
        <w:spacing w:after="0" w:line="241" w:lineRule="exact"/>
        <w:ind w:left="160" w:right="1015"/>
        <w:outlineLvl w:val="1"/>
        <w:rPr>
          <w:rFonts w:ascii="Tahoma" w:hAnsi="Tahoma" w:cs="Tahoma"/>
          <w:b/>
          <w:bCs/>
          <w:sz w:val="20"/>
          <w:szCs w:val="20"/>
        </w:rPr>
      </w:pPr>
      <w:r w:rsidRPr="003A2729">
        <w:rPr>
          <w:rFonts w:ascii="Tahoma" w:hAnsi="Tahoma" w:cs="Tahoma"/>
          <w:b/>
          <w:bCs/>
          <w:sz w:val="20"/>
          <w:szCs w:val="20"/>
        </w:rPr>
        <w:t>Load Driver</w:t>
      </w:r>
    </w:p>
    <w:p w:rsidR="003A2729" w:rsidRPr="003A2729" w:rsidRDefault="003A2729" w:rsidP="003A2729">
      <w:pPr>
        <w:kinsoku w:val="0"/>
        <w:overflowPunct w:val="0"/>
        <w:autoSpaceDE w:val="0"/>
        <w:autoSpaceDN w:val="0"/>
        <w:adjustRightInd w:val="0"/>
        <w:spacing w:after="0" w:line="217" w:lineRule="exact"/>
        <w:ind w:left="160" w:right="1015"/>
        <w:rPr>
          <w:rFonts w:ascii="Tahoma" w:hAnsi="Tahoma" w:cs="Tahoma"/>
          <w:sz w:val="18"/>
          <w:szCs w:val="18"/>
        </w:rPr>
      </w:pPr>
      <w:r w:rsidRPr="003A2729">
        <w:rPr>
          <w:rFonts w:ascii="Tahoma" w:hAnsi="Tahoma" w:cs="Tahoma"/>
          <w:sz w:val="18"/>
          <w:szCs w:val="18"/>
        </w:rPr>
        <w:t>1:45-2:02</w:t>
      </w:r>
    </w:p>
    <w:p w:rsidR="003A2729" w:rsidRPr="003A2729" w:rsidRDefault="003A2729" w:rsidP="003A2729">
      <w:pPr>
        <w:kinsoku w:val="0"/>
        <w:overflowPunct w:val="0"/>
        <w:autoSpaceDE w:val="0"/>
        <w:autoSpaceDN w:val="0"/>
        <w:adjustRightInd w:val="0"/>
        <w:spacing w:before="1" w:after="0" w:line="240" w:lineRule="auto"/>
        <w:ind w:left="160" w:right="1031"/>
        <w:jc w:val="both"/>
        <w:rPr>
          <w:rFonts w:ascii="Tahoma" w:hAnsi="Tahoma" w:cs="Tahoma"/>
          <w:sz w:val="18"/>
          <w:szCs w:val="18"/>
        </w:rPr>
      </w:pPr>
      <w:r w:rsidRPr="003A2729">
        <w:rPr>
          <w:rFonts w:ascii="Tahoma" w:hAnsi="Tahoma" w:cs="Tahoma"/>
          <w:sz w:val="18"/>
          <w:szCs w:val="18"/>
        </w:rPr>
        <w:t>If for some reason your hard drive does not show up in here, it's usually because there's no driver. You would click the Load Driver link and load the driver. If it's some kind of SATA or RAID card, put the driver on a USB or CD and click Load Driver, and then you'll be able to see the hard drive.</w:t>
      </w:r>
    </w:p>
    <w:p w:rsidR="003A2729" w:rsidRPr="003A2729" w:rsidRDefault="003A2729" w:rsidP="003A2729">
      <w:pPr>
        <w:kinsoku w:val="0"/>
        <w:overflowPunct w:val="0"/>
        <w:autoSpaceDE w:val="0"/>
        <w:autoSpaceDN w:val="0"/>
        <w:adjustRightInd w:val="0"/>
        <w:spacing w:after="0" w:line="239" w:lineRule="exact"/>
        <w:ind w:left="160" w:right="1015"/>
        <w:outlineLvl w:val="1"/>
        <w:rPr>
          <w:rFonts w:ascii="Tahoma" w:hAnsi="Tahoma" w:cs="Tahoma"/>
          <w:b/>
          <w:bCs/>
          <w:sz w:val="20"/>
          <w:szCs w:val="20"/>
        </w:rPr>
      </w:pPr>
      <w:r w:rsidRPr="003A2729">
        <w:rPr>
          <w:rFonts w:ascii="Tahoma" w:hAnsi="Tahoma" w:cs="Tahoma"/>
          <w:b/>
          <w:bCs/>
          <w:sz w:val="20"/>
          <w:szCs w:val="20"/>
        </w:rPr>
        <w:t>Partition the Hard Drive</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2:03-2:30</w:t>
      </w:r>
    </w:p>
    <w:p w:rsidR="003A2729" w:rsidRPr="003A2729" w:rsidRDefault="003A2729" w:rsidP="003A2729">
      <w:pPr>
        <w:kinsoku w:val="0"/>
        <w:overflowPunct w:val="0"/>
        <w:autoSpaceDE w:val="0"/>
        <w:autoSpaceDN w:val="0"/>
        <w:adjustRightInd w:val="0"/>
        <w:spacing w:after="0" w:line="240" w:lineRule="auto"/>
        <w:ind w:left="160" w:right="879"/>
        <w:rPr>
          <w:rFonts w:ascii="Tahoma" w:hAnsi="Tahoma" w:cs="Tahoma"/>
          <w:sz w:val="18"/>
          <w:szCs w:val="18"/>
        </w:rPr>
      </w:pPr>
      <w:r w:rsidRPr="003A2729">
        <w:rPr>
          <w:rFonts w:ascii="Tahoma" w:hAnsi="Tahoma" w:cs="Tahoma"/>
          <w:sz w:val="18"/>
          <w:szCs w:val="18"/>
        </w:rPr>
        <w:t xml:space="preserve">If you did want to partition the hard drive, we can go to </w:t>
      </w:r>
      <w:proofErr w:type="gramStart"/>
      <w:r w:rsidRPr="003A2729">
        <w:rPr>
          <w:rFonts w:ascii="Tahoma" w:hAnsi="Tahoma" w:cs="Tahoma"/>
          <w:sz w:val="18"/>
          <w:szCs w:val="18"/>
        </w:rPr>
        <w:t>Drive</w:t>
      </w:r>
      <w:proofErr w:type="gramEnd"/>
      <w:r w:rsidRPr="003A2729">
        <w:rPr>
          <w:rFonts w:ascii="Tahoma" w:hAnsi="Tahoma" w:cs="Tahoma"/>
          <w:sz w:val="18"/>
          <w:szCs w:val="18"/>
        </w:rPr>
        <w:t xml:space="preserve"> options (advanced), and we have the option to make a New partition. If any partitions already existed, we could Delete them, Format them, </w:t>
      </w:r>
      <w:proofErr w:type="gramStart"/>
      <w:r w:rsidRPr="003A2729">
        <w:rPr>
          <w:rFonts w:ascii="Tahoma" w:hAnsi="Tahoma" w:cs="Tahoma"/>
          <w:sz w:val="18"/>
          <w:szCs w:val="18"/>
        </w:rPr>
        <w:t>Extend</w:t>
      </w:r>
      <w:proofErr w:type="gramEnd"/>
      <w:r w:rsidRPr="003A2729">
        <w:rPr>
          <w:rFonts w:ascii="Tahoma" w:hAnsi="Tahoma" w:cs="Tahoma"/>
          <w:sz w:val="18"/>
          <w:szCs w:val="18"/>
        </w:rPr>
        <w:t xml:space="preserve"> them; whatever we</w:t>
      </w:r>
      <w:r w:rsidRPr="003A2729">
        <w:rPr>
          <w:rFonts w:ascii="Tahoma" w:hAnsi="Tahoma" w:cs="Tahoma"/>
          <w:spacing w:val="56"/>
          <w:sz w:val="18"/>
          <w:szCs w:val="18"/>
        </w:rPr>
        <w:t xml:space="preserve"> </w:t>
      </w:r>
      <w:r w:rsidRPr="003A2729">
        <w:rPr>
          <w:rFonts w:ascii="Tahoma" w:hAnsi="Tahoma" w:cs="Tahoma"/>
          <w:sz w:val="18"/>
          <w:szCs w:val="18"/>
        </w:rPr>
        <w:t xml:space="preserve">need to do to work with the hard drive. I just want to install it on the unallocated space, so I'm going to click </w:t>
      </w:r>
      <w:proofErr w:type="gramStart"/>
      <w:r w:rsidRPr="003A2729">
        <w:rPr>
          <w:rFonts w:ascii="Tahoma" w:hAnsi="Tahoma" w:cs="Tahoma"/>
          <w:sz w:val="18"/>
          <w:szCs w:val="18"/>
        </w:rPr>
        <w:t>Next</w:t>
      </w:r>
      <w:proofErr w:type="gramEnd"/>
      <w:r w:rsidRPr="003A2729">
        <w:rPr>
          <w:rFonts w:ascii="Tahoma" w:hAnsi="Tahoma" w:cs="Tahoma"/>
          <w:sz w:val="18"/>
          <w:szCs w:val="18"/>
        </w:rPr>
        <w:t>. It's got several things it goes through. It tells you, right here, it might restart a couple of times. Then, once it's done that, we will be ready to set the administrative password and get into Windows.</w:t>
      </w:r>
    </w:p>
    <w:p w:rsidR="003A2729" w:rsidRPr="003A2729" w:rsidRDefault="003A2729" w:rsidP="003A2729">
      <w:pPr>
        <w:kinsoku w:val="0"/>
        <w:overflowPunct w:val="0"/>
        <w:autoSpaceDE w:val="0"/>
        <w:autoSpaceDN w:val="0"/>
        <w:adjustRightInd w:val="0"/>
        <w:spacing w:after="0" w:line="239" w:lineRule="exact"/>
        <w:ind w:left="160" w:right="1015"/>
        <w:outlineLvl w:val="1"/>
        <w:rPr>
          <w:rFonts w:ascii="Tahoma" w:hAnsi="Tahoma" w:cs="Tahoma"/>
          <w:b/>
          <w:bCs/>
          <w:sz w:val="20"/>
          <w:szCs w:val="20"/>
        </w:rPr>
      </w:pPr>
      <w:r w:rsidRPr="003A2729">
        <w:rPr>
          <w:rFonts w:ascii="Tahoma" w:hAnsi="Tahoma" w:cs="Tahoma"/>
          <w:b/>
          <w:bCs/>
          <w:sz w:val="20"/>
          <w:szCs w:val="20"/>
        </w:rPr>
        <w:t>Administrator Password</w:t>
      </w:r>
    </w:p>
    <w:p w:rsidR="003A2729" w:rsidRPr="003A2729" w:rsidRDefault="003A2729" w:rsidP="003A2729">
      <w:pPr>
        <w:kinsoku w:val="0"/>
        <w:overflowPunct w:val="0"/>
        <w:autoSpaceDE w:val="0"/>
        <w:autoSpaceDN w:val="0"/>
        <w:adjustRightInd w:val="0"/>
        <w:spacing w:before="2" w:after="0" w:line="217" w:lineRule="exact"/>
        <w:ind w:left="160" w:right="1015"/>
        <w:rPr>
          <w:rFonts w:ascii="Tahoma" w:hAnsi="Tahoma" w:cs="Tahoma"/>
          <w:sz w:val="18"/>
          <w:szCs w:val="18"/>
        </w:rPr>
      </w:pPr>
      <w:r w:rsidRPr="003A2729">
        <w:rPr>
          <w:rFonts w:ascii="Tahoma" w:hAnsi="Tahoma" w:cs="Tahoma"/>
          <w:sz w:val="18"/>
          <w:szCs w:val="18"/>
        </w:rPr>
        <w:t>2:31-2:54</w:t>
      </w:r>
    </w:p>
    <w:p w:rsidR="003A2729" w:rsidRPr="003A2729" w:rsidRDefault="003A2729" w:rsidP="003A2729">
      <w:pPr>
        <w:kinsoku w:val="0"/>
        <w:overflowPunct w:val="0"/>
        <w:autoSpaceDE w:val="0"/>
        <w:autoSpaceDN w:val="0"/>
        <w:adjustRightInd w:val="0"/>
        <w:spacing w:after="0" w:line="240" w:lineRule="auto"/>
        <w:ind w:left="160" w:right="1002"/>
        <w:rPr>
          <w:rFonts w:ascii="Tahoma" w:hAnsi="Tahoma" w:cs="Tahoma"/>
          <w:sz w:val="18"/>
          <w:szCs w:val="18"/>
        </w:rPr>
      </w:pPr>
      <w:r w:rsidRPr="003A2729">
        <w:rPr>
          <w:rFonts w:ascii="Tahoma" w:hAnsi="Tahoma" w:cs="Tahoma"/>
          <w:sz w:val="18"/>
          <w:szCs w:val="18"/>
        </w:rPr>
        <w:t>Once it's gone through the setup, you really don't have to be involved with it after you've identified where on the hard drive to install it, until it comes up and it asks you for the administrator password. By default, this should be a complex password. You don't type something it doesn't like, it'd certainly tell you. Once you've got your password typed in, click Finish. It's going to finalize your settings. The next thing that we should see is Server Manager.</w:t>
      </w:r>
    </w:p>
    <w:p w:rsidR="003A2729" w:rsidRPr="003A2729" w:rsidRDefault="003A2729" w:rsidP="003A2729">
      <w:pPr>
        <w:kinsoku w:val="0"/>
        <w:overflowPunct w:val="0"/>
        <w:autoSpaceDE w:val="0"/>
        <w:autoSpaceDN w:val="0"/>
        <w:adjustRightInd w:val="0"/>
        <w:spacing w:after="0" w:line="240" w:lineRule="auto"/>
        <w:ind w:left="160" w:right="1002"/>
        <w:rPr>
          <w:rFonts w:ascii="Tahoma" w:hAnsi="Tahoma" w:cs="Tahoma"/>
          <w:sz w:val="18"/>
          <w:szCs w:val="18"/>
        </w:rPr>
        <w:sectPr w:rsidR="003A2729" w:rsidRPr="003A2729">
          <w:type w:val="continuous"/>
          <w:pgSz w:w="12240" w:h="15840"/>
          <w:pgMar w:top="0" w:right="620" w:bottom="0" w:left="1280" w:header="720" w:footer="720" w:gutter="0"/>
          <w:cols w:space="720" w:equalWidth="0">
            <w:col w:w="10340"/>
          </w:cols>
          <w:noEndnote/>
        </w:sectPr>
      </w:pPr>
    </w:p>
    <w:p w:rsidR="003A2729" w:rsidRPr="003A2729" w:rsidRDefault="003A2729" w:rsidP="003A2729">
      <w:pPr>
        <w:kinsoku w:val="0"/>
        <w:overflowPunct w:val="0"/>
        <w:autoSpaceDE w:val="0"/>
        <w:autoSpaceDN w:val="0"/>
        <w:adjustRightInd w:val="0"/>
        <w:spacing w:before="11" w:after="0" w:line="240" w:lineRule="auto"/>
        <w:rPr>
          <w:rFonts w:ascii="Tahoma" w:hAnsi="Tahoma" w:cs="Tahoma"/>
          <w:sz w:val="15"/>
          <w:szCs w:val="15"/>
        </w:rPr>
      </w:pPr>
    </w:p>
    <w:p w:rsidR="003A2729" w:rsidRPr="003A2729" w:rsidRDefault="003A2729" w:rsidP="003A2729">
      <w:pPr>
        <w:kinsoku w:val="0"/>
        <w:overflowPunct w:val="0"/>
        <w:autoSpaceDE w:val="0"/>
        <w:autoSpaceDN w:val="0"/>
        <w:adjustRightInd w:val="0"/>
        <w:spacing w:after="0" w:line="240" w:lineRule="auto"/>
        <w:ind w:left="100" w:right="846"/>
        <w:outlineLvl w:val="1"/>
        <w:rPr>
          <w:rFonts w:ascii="Tahoma" w:hAnsi="Tahoma" w:cs="Tahoma"/>
          <w:b/>
          <w:bCs/>
          <w:sz w:val="20"/>
          <w:szCs w:val="20"/>
        </w:rPr>
      </w:pPr>
      <w:r w:rsidRPr="003A2729">
        <w:rPr>
          <w:rFonts w:ascii="Tahoma" w:hAnsi="Tahoma" w:cs="Tahoma"/>
          <w:b/>
          <w:bCs/>
          <w:sz w:val="20"/>
          <w:szCs w:val="20"/>
        </w:rPr>
        <w:t>Sign In</w:t>
      </w:r>
    </w:p>
    <w:p w:rsidR="003A2729" w:rsidRPr="003A2729" w:rsidRDefault="003A2729" w:rsidP="003A2729">
      <w:pPr>
        <w:kinsoku w:val="0"/>
        <w:overflowPunct w:val="0"/>
        <w:autoSpaceDE w:val="0"/>
        <w:autoSpaceDN w:val="0"/>
        <w:adjustRightInd w:val="0"/>
        <w:spacing w:before="2" w:after="0" w:line="217" w:lineRule="exact"/>
        <w:ind w:left="100" w:right="846"/>
        <w:rPr>
          <w:rFonts w:ascii="Tahoma" w:hAnsi="Tahoma" w:cs="Tahoma"/>
          <w:sz w:val="18"/>
          <w:szCs w:val="18"/>
        </w:rPr>
      </w:pPr>
      <w:r w:rsidRPr="003A2729">
        <w:rPr>
          <w:rFonts w:ascii="Tahoma" w:hAnsi="Tahoma" w:cs="Tahoma"/>
          <w:sz w:val="18"/>
          <w:szCs w:val="18"/>
        </w:rPr>
        <w:t>2:55-3:07</w:t>
      </w:r>
    </w:p>
    <w:p w:rsidR="003A2729" w:rsidRPr="003A2729" w:rsidRDefault="003A2729" w:rsidP="003A2729">
      <w:pPr>
        <w:kinsoku w:val="0"/>
        <w:overflowPunct w:val="0"/>
        <w:autoSpaceDE w:val="0"/>
        <w:autoSpaceDN w:val="0"/>
        <w:adjustRightInd w:val="0"/>
        <w:spacing w:after="0" w:line="240" w:lineRule="auto"/>
        <w:ind w:left="100" w:right="1678"/>
        <w:rPr>
          <w:rFonts w:ascii="Tahoma" w:hAnsi="Tahoma" w:cs="Tahoma"/>
          <w:sz w:val="18"/>
          <w:szCs w:val="18"/>
        </w:rPr>
      </w:pPr>
      <w:r w:rsidRPr="003A2729">
        <w:rPr>
          <w:rFonts w:ascii="Tahoma" w:hAnsi="Tahoma" w:cs="Tahoma"/>
          <w:sz w:val="18"/>
          <w:szCs w:val="18"/>
        </w:rPr>
        <w:t>Actually, we're going to hit Control, Alt, Delete, in order to sign in. There's Server Manager, which opens up automatically when we log in for the first time.</w:t>
      </w:r>
    </w:p>
    <w:p w:rsidR="003A2729" w:rsidRPr="003A2729" w:rsidRDefault="003A2729" w:rsidP="003A2729">
      <w:pPr>
        <w:kinsoku w:val="0"/>
        <w:overflowPunct w:val="0"/>
        <w:autoSpaceDE w:val="0"/>
        <w:autoSpaceDN w:val="0"/>
        <w:adjustRightInd w:val="0"/>
        <w:spacing w:after="0" w:line="239" w:lineRule="exact"/>
        <w:ind w:left="100" w:right="846"/>
        <w:outlineLvl w:val="1"/>
        <w:rPr>
          <w:rFonts w:ascii="Tahoma" w:hAnsi="Tahoma" w:cs="Tahoma"/>
          <w:b/>
          <w:bCs/>
          <w:sz w:val="20"/>
          <w:szCs w:val="20"/>
        </w:rPr>
      </w:pPr>
      <w:r w:rsidRPr="003A2729">
        <w:rPr>
          <w:rFonts w:ascii="Tahoma" w:hAnsi="Tahoma" w:cs="Tahoma"/>
          <w:b/>
          <w:bCs/>
          <w:sz w:val="20"/>
          <w:szCs w:val="20"/>
        </w:rPr>
        <w:t>Local Server</w:t>
      </w:r>
    </w:p>
    <w:p w:rsidR="003A2729" w:rsidRPr="003A2729" w:rsidRDefault="003A2729" w:rsidP="003A2729">
      <w:pPr>
        <w:kinsoku w:val="0"/>
        <w:overflowPunct w:val="0"/>
        <w:autoSpaceDE w:val="0"/>
        <w:autoSpaceDN w:val="0"/>
        <w:adjustRightInd w:val="0"/>
        <w:spacing w:before="2" w:after="0" w:line="217" w:lineRule="exact"/>
        <w:ind w:left="100" w:right="846"/>
        <w:rPr>
          <w:rFonts w:ascii="Tahoma" w:hAnsi="Tahoma" w:cs="Tahoma"/>
          <w:sz w:val="18"/>
          <w:szCs w:val="18"/>
        </w:rPr>
      </w:pPr>
      <w:r w:rsidRPr="003A2729">
        <w:rPr>
          <w:rFonts w:ascii="Tahoma" w:hAnsi="Tahoma" w:cs="Tahoma"/>
          <w:sz w:val="18"/>
          <w:szCs w:val="18"/>
        </w:rPr>
        <w:t>3:08-3:51</w:t>
      </w:r>
    </w:p>
    <w:p w:rsidR="003A2729" w:rsidRPr="003A2729" w:rsidRDefault="003A2729" w:rsidP="003A2729">
      <w:pPr>
        <w:kinsoku w:val="0"/>
        <w:overflowPunct w:val="0"/>
        <w:autoSpaceDE w:val="0"/>
        <w:autoSpaceDN w:val="0"/>
        <w:adjustRightInd w:val="0"/>
        <w:spacing w:after="0" w:line="240" w:lineRule="auto"/>
        <w:ind w:left="100" w:right="1092"/>
        <w:rPr>
          <w:rFonts w:ascii="Tahoma" w:hAnsi="Tahoma" w:cs="Tahoma"/>
          <w:sz w:val="18"/>
          <w:szCs w:val="18"/>
        </w:rPr>
      </w:pPr>
      <w:r w:rsidRPr="003A2729">
        <w:rPr>
          <w:rFonts w:ascii="Tahoma" w:hAnsi="Tahoma" w:cs="Tahoma"/>
          <w:sz w:val="18"/>
          <w:szCs w:val="18"/>
        </w:rPr>
        <w:t>What you should do after installation is make sure you come in to Local Server, and because it didn't ask us any questions during installation, it's going to have a randomly generated computer name. Certainly, it's part of a WORKGROUP. The Time zone is usually set to Pacific Time, because that's where Microsoft is. If nothing else, you should at least make sure you configure the Computer name and the Time zone. You need to set up the network settings. You can do that from in here.</w:t>
      </w:r>
    </w:p>
    <w:p w:rsidR="003A2729" w:rsidRPr="003A2729" w:rsidRDefault="003A2729" w:rsidP="003A2729">
      <w:pPr>
        <w:kinsoku w:val="0"/>
        <w:overflowPunct w:val="0"/>
        <w:autoSpaceDE w:val="0"/>
        <w:autoSpaceDN w:val="0"/>
        <w:adjustRightInd w:val="0"/>
        <w:spacing w:before="1" w:after="0" w:line="240" w:lineRule="auto"/>
        <w:ind w:left="100" w:right="875"/>
        <w:rPr>
          <w:rFonts w:ascii="Tahoma" w:hAnsi="Tahoma" w:cs="Tahoma"/>
          <w:sz w:val="18"/>
          <w:szCs w:val="18"/>
        </w:rPr>
      </w:pPr>
      <w:r w:rsidRPr="003A2729">
        <w:rPr>
          <w:rFonts w:ascii="Tahoma" w:hAnsi="Tahoma" w:cs="Tahoma"/>
          <w:sz w:val="18"/>
          <w:szCs w:val="18"/>
        </w:rPr>
        <w:t>The big one people forget to do is the Computer name, because once you join the domain, it becomes a little more difficult to change the name. It's best to do that right off the bat. Get the Computer name and the Time done. Then, you're in good shape. That's how you install Windows Server 2012.</w:t>
      </w:r>
    </w:p>
    <w:p w:rsidR="003A2729" w:rsidRPr="003A2729" w:rsidRDefault="003A2729" w:rsidP="003A2729">
      <w:pPr>
        <w:kinsoku w:val="0"/>
        <w:overflowPunct w:val="0"/>
        <w:autoSpaceDE w:val="0"/>
        <w:autoSpaceDN w:val="0"/>
        <w:adjustRightInd w:val="0"/>
        <w:spacing w:before="1" w:after="0" w:line="240" w:lineRule="auto"/>
        <w:ind w:left="100" w:right="875"/>
        <w:rPr>
          <w:rFonts w:ascii="Tahoma" w:hAnsi="Tahoma" w:cs="Tahoma"/>
          <w:sz w:val="18"/>
          <w:szCs w:val="18"/>
        </w:rPr>
        <w:sectPr w:rsidR="003A2729" w:rsidRPr="003A2729">
          <w:type w:val="continuous"/>
          <w:pgSz w:w="12240" w:h="15840"/>
          <w:pgMar w:top="0" w:right="620" w:bottom="0" w:left="1340" w:header="720" w:footer="720" w:gutter="0"/>
          <w:cols w:space="720" w:equalWidth="0">
            <w:col w:w="10280"/>
          </w:cols>
          <w:noEndnote/>
        </w:sectPr>
      </w:pPr>
    </w:p>
    <w:p w:rsidR="003A2729" w:rsidRDefault="003A2729">
      <w:pPr>
        <w:rPr>
          <w:rFonts w:ascii="Arial" w:hAnsi="Arial" w:cs="Arial"/>
          <w:sz w:val="28"/>
          <w:szCs w:val="28"/>
        </w:rPr>
      </w:pPr>
      <w:r>
        <w:rPr>
          <w:rFonts w:ascii="Arial" w:hAnsi="Arial" w:cs="Arial"/>
          <w:sz w:val="28"/>
          <w:szCs w:val="28"/>
        </w:rPr>
        <w:br w:type="page"/>
      </w:r>
    </w:p>
    <w:p w:rsidR="003A2729" w:rsidRPr="003A2729" w:rsidRDefault="003A2729" w:rsidP="003A2729">
      <w:pPr>
        <w:kinsoku w:val="0"/>
        <w:overflowPunct w:val="0"/>
        <w:autoSpaceDE w:val="0"/>
        <w:autoSpaceDN w:val="0"/>
        <w:adjustRightInd w:val="0"/>
        <w:spacing w:before="181" w:after="0" w:line="240" w:lineRule="auto"/>
        <w:ind w:left="160" w:right="1015"/>
        <w:outlineLvl w:val="0"/>
        <w:rPr>
          <w:rFonts w:ascii="Arial" w:hAnsi="Arial" w:cs="Arial"/>
          <w:sz w:val="28"/>
          <w:szCs w:val="28"/>
        </w:rPr>
      </w:pPr>
      <w:r w:rsidRPr="003A2729">
        <w:rPr>
          <w:rFonts w:ascii="Arial" w:hAnsi="Arial" w:cs="Arial"/>
          <w:sz w:val="28"/>
          <w:szCs w:val="28"/>
        </w:rPr>
        <w:lastRenderedPageBreak/>
        <w:t>2.1.3 Server Installation Facts</w:t>
      </w:r>
    </w:p>
    <w:p w:rsidR="003A2729" w:rsidRPr="003A2729" w:rsidRDefault="003A2729" w:rsidP="003A2729">
      <w:pPr>
        <w:kinsoku w:val="0"/>
        <w:overflowPunct w:val="0"/>
        <w:autoSpaceDE w:val="0"/>
        <w:autoSpaceDN w:val="0"/>
        <w:adjustRightInd w:val="0"/>
        <w:spacing w:after="0" w:line="240" w:lineRule="auto"/>
        <w:rPr>
          <w:rFonts w:ascii="Arial" w:hAnsi="Arial" w:cs="Arial"/>
          <w:sz w:val="20"/>
          <w:szCs w:val="20"/>
        </w:rPr>
      </w:pPr>
    </w:p>
    <w:p w:rsidR="003A2729" w:rsidRPr="003A2729" w:rsidRDefault="003A2729" w:rsidP="003A2729">
      <w:pPr>
        <w:kinsoku w:val="0"/>
        <w:overflowPunct w:val="0"/>
        <w:autoSpaceDE w:val="0"/>
        <w:autoSpaceDN w:val="0"/>
        <w:adjustRightInd w:val="0"/>
        <w:spacing w:before="34" w:after="0" w:line="240" w:lineRule="auto"/>
        <w:ind w:left="160" w:right="899"/>
        <w:rPr>
          <w:rFonts w:ascii="Times New Roman" w:hAnsi="Times New Roman" w:cs="Times New Roman"/>
          <w:color w:val="282828"/>
          <w:sz w:val="21"/>
          <w:szCs w:val="21"/>
        </w:rPr>
      </w:pPr>
      <w:r w:rsidRPr="003A2729">
        <w:rPr>
          <w:rFonts w:ascii="Times New Roman" w:hAnsi="Times New Roman" w:cs="Times New Roman"/>
          <w:color w:val="282828"/>
          <w:sz w:val="21"/>
          <w:szCs w:val="21"/>
        </w:rPr>
        <w:t>Windows Server 2012 is the latest release of the Windows Server product. With a Metro user interface similar to that of Windows 8, the installation of Windows Server 2012 differs from previous versions of Windows Servers in the following ways:</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7"/>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Editions of Windows Server 2012 support only 64-bit</w:t>
      </w:r>
      <w:r w:rsidRPr="003A2729">
        <w:rPr>
          <w:rFonts w:ascii="Times New Roman" w:hAnsi="Times New Roman" w:cs="Times New Roman"/>
          <w:color w:val="282828"/>
          <w:spacing w:val="-12"/>
          <w:sz w:val="21"/>
          <w:szCs w:val="21"/>
        </w:rPr>
        <w:t xml:space="preserve"> </w:t>
      </w:r>
      <w:r w:rsidRPr="003A2729">
        <w:rPr>
          <w:rFonts w:ascii="Times New Roman" w:hAnsi="Times New Roman" w:cs="Times New Roman"/>
          <w:color w:val="282828"/>
          <w:sz w:val="21"/>
          <w:szCs w:val="21"/>
        </w:rPr>
        <w:t>processors.</w:t>
      </w:r>
    </w:p>
    <w:p w:rsidR="003A2729" w:rsidRPr="003A2729" w:rsidRDefault="003A2729" w:rsidP="003A2729">
      <w:pPr>
        <w:numPr>
          <w:ilvl w:val="0"/>
          <w:numId w:val="7"/>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You must enter the product key when you are installing the</w:t>
      </w:r>
      <w:r w:rsidRPr="003A2729">
        <w:rPr>
          <w:rFonts w:ascii="Times New Roman" w:hAnsi="Times New Roman" w:cs="Times New Roman"/>
          <w:color w:val="282828"/>
          <w:spacing w:val="-7"/>
          <w:sz w:val="21"/>
          <w:szCs w:val="21"/>
        </w:rPr>
        <w:t xml:space="preserve"> </w:t>
      </w:r>
      <w:r w:rsidRPr="003A2729">
        <w:rPr>
          <w:rFonts w:ascii="Times New Roman" w:hAnsi="Times New Roman" w:cs="Times New Roman"/>
          <w:color w:val="282828"/>
          <w:sz w:val="21"/>
          <w:szCs w:val="21"/>
        </w:rPr>
        <w:t>product.</w:t>
      </w:r>
    </w:p>
    <w:p w:rsidR="003A2729" w:rsidRPr="003A2729" w:rsidRDefault="003A2729" w:rsidP="003A2729">
      <w:pPr>
        <w:numPr>
          <w:ilvl w:val="0"/>
          <w:numId w:val="7"/>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3A2729">
        <w:rPr>
          <w:rFonts w:ascii="Times New Roman" w:hAnsi="Times New Roman" w:cs="Times New Roman"/>
          <w:color w:val="282828"/>
          <w:sz w:val="21"/>
          <w:szCs w:val="21"/>
        </w:rPr>
        <w:t>There are four editions of Windows Server</w:t>
      </w:r>
      <w:r w:rsidRPr="003A2729">
        <w:rPr>
          <w:rFonts w:ascii="Times New Roman" w:hAnsi="Times New Roman" w:cs="Times New Roman"/>
          <w:color w:val="282828"/>
          <w:spacing w:val="-3"/>
          <w:sz w:val="21"/>
          <w:szCs w:val="21"/>
        </w:rPr>
        <w:t xml:space="preserve"> </w:t>
      </w:r>
      <w:r w:rsidRPr="003A2729">
        <w:rPr>
          <w:rFonts w:ascii="Times New Roman" w:hAnsi="Times New Roman" w:cs="Times New Roman"/>
          <w:color w:val="282828"/>
          <w:sz w:val="21"/>
          <w:szCs w:val="21"/>
        </w:rPr>
        <w:t>2012.</w:t>
      </w:r>
    </w:p>
    <w:p w:rsidR="003A2729" w:rsidRPr="003A2729" w:rsidRDefault="003A2729" w:rsidP="003A2729">
      <w:pPr>
        <w:numPr>
          <w:ilvl w:val="0"/>
          <w:numId w:val="7"/>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3A2729">
        <w:rPr>
          <w:rFonts w:ascii="Times New Roman" w:hAnsi="Times New Roman" w:cs="Times New Roman"/>
          <w:color w:val="282828"/>
          <w:sz w:val="21"/>
          <w:szCs w:val="21"/>
        </w:rPr>
        <w:t>All editions are on the same installation DVD. The product key determines which edition is</w:t>
      </w:r>
      <w:r w:rsidRPr="003A2729">
        <w:rPr>
          <w:rFonts w:ascii="Times New Roman" w:hAnsi="Times New Roman" w:cs="Times New Roman"/>
          <w:color w:val="282828"/>
          <w:spacing w:val="-8"/>
          <w:sz w:val="21"/>
          <w:szCs w:val="21"/>
        </w:rPr>
        <w:t xml:space="preserve"> </w:t>
      </w:r>
      <w:r w:rsidRPr="003A2729">
        <w:rPr>
          <w:rFonts w:ascii="Times New Roman" w:hAnsi="Times New Roman" w:cs="Times New Roman"/>
          <w:color w:val="282828"/>
          <w:sz w:val="21"/>
          <w:szCs w:val="21"/>
        </w:rPr>
        <w:t>installed.</w:t>
      </w:r>
    </w:p>
    <w:p w:rsidR="003A2729" w:rsidRPr="003A2729" w:rsidRDefault="003A2729" w:rsidP="003A2729">
      <w:pPr>
        <w:kinsoku w:val="0"/>
        <w:overflowPunct w:val="0"/>
        <w:autoSpaceDE w:val="0"/>
        <w:autoSpaceDN w:val="0"/>
        <w:adjustRightInd w:val="0"/>
        <w:spacing w:before="5" w:after="0" w:line="240" w:lineRule="auto"/>
        <w:rPr>
          <w:rFonts w:ascii="Times New Roman" w:hAnsi="Times New Roman" w:cs="Times New Roman"/>
          <w:sz w:val="24"/>
          <w:szCs w:val="24"/>
        </w:rPr>
      </w:pPr>
    </w:p>
    <w:p w:rsidR="003A2729" w:rsidRPr="003A2729" w:rsidRDefault="003A2729" w:rsidP="003A2729">
      <w:pPr>
        <w:kinsoku w:val="0"/>
        <w:overflowPunct w:val="0"/>
        <w:autoSpaceDE w:val="0"/>
        <w:autoSpaceDN w:val="0"/>
        <w:adjustRightInd w:val="0"/>
        <w:spacing w:after="0" w:line="240" w:lineRule="auto"/>
        <w:ind w:left="160" w:right="1453"/>
        <w:rPr>
          <w:rFonts w:ascii="Times New Roman" w:hAnsi="Times New Roman" w:cs="Times New Roman"/>
          <w:color w:val="282828"/>
          <w:sz w:val="21"/>
          <w:szCs w:val="21"/>
        </w:rPr>
      </w:pPr>
      <w:r w:rsidRPr="003A2729">
        <w:rPr>
          <w:rFonts w:ascii="Times New Roman" w:hAnsi="Times New Roman" w:cs="Times New Roman"/>
          <w:color w:val="282828"/>
          <w:sz w:val="21"/>
          <w:szCs w:val="21"/>
        </w:rPr>
        <w:t>When choosing an edition of Windows Server 2012, make sure that you are aware of the features that it supports and select the edition that meets the needs of your organization. The following table lists the Windows Server 2012 editions.</w:t>
      </w:r>
    </w:p>
    <w:p w:rsidR="003A2729" w:rsidRPr="003A2729" w:rsidRDefault="003A2729" w:rsidP="003A2729">
      <w:pPr>
        <w:kinsoku w:val="0"/>
        <w:overflowPunct w:val="0"/>
        <w:autoSpaceDE w:val="0"/>
        <w:autoSpaceDN w:val="0"/>
        <w:adjustRightInd w:val="0"/>
        <w:spacing w:before="9" w:after="0" w:line="240" w:lineRule="auto"/>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902"/>
        <w:gridCol w:w="7426"/>
      </w:tblGrid>
      <w:tr w:rsidR="003A2729" w:rsidRPr="003A2729">
        <w:tblPrEx>
          <w:tblCellMar>
            <w:top w:w="0" w:type="dxa"/>
            <w:left w:w="0" w:type="dxa"/>
            <w:bottom w:w="0" w:type="dxa"/>
            <w:right w:w="0" w:type="dxa"/>
          </w:tblCellMar>
        </w:tblPrEx>
        <w:trPr>
          <w:trHeight w:hRule="exact" w:val="600"/>
        </w:trPr>
        <w:tc>
          <w:tcPr>
            <w:tcW w:w="1902" w:type="dxa"/>
            <w:tcBorders>
              <w:top w:val="single" w:sz="24" w:space="0" w:color="CCCCCC"/>
              <w:left w:val="single" w:sz="21" w:space="0" w:color="FFFFFF"/>
              <w:bottom w:val="single" w:sz="5" w:space="0" w:color="CCCCCC"/>
              <w:right w:val="single" w:sz="24" w:space="0" w:color="CCCCCC"/>
            </w:tcBorders>
            <w:shd w:val="clear" w:color="auto" w:fill="EEEEEE"/>
          </w:tcPr>
          <w:p w:rsidR="003A2729" w:rsidRPr="003A2729" w:rsidRDefault="003A2729" w:rsidP="003A2729">
            <w:pPr>
              <w:kinsoku w:val="0"/>
              <w:overflowPunct w:val="0"/>
              <w:autoSpaceDE w:val="0"/>
              <w:autoSpaceDN w:val="0"/>
              <w:adjustRightInd w:val="0"/>
              <w:spacing w:before="149" w:after="0" w:line="240" w:lineRule="auto"/>
              <w:ind w:left="575" w:right="564"/>
              <w:jc w:val="center"/>
              <w:rPr>
                <w:rFonts w:ascii="Times New Roman" w:hAnsi="Times New Roman" w:cs="Times New Roman"/>
                <w:sz w:val="24"/>
                <w:szCs w:val="24"/>
              </w:rPr>
            </w:pPr>
            <w:r w:rsidRPr="003A2729">
              <w:rPr>
                <w:rFonts w:ascii="Times New Roman" w:hAnsi="Times New Roman" w:cs="Times New Roman"/>
                <w:b/>
                <w:bCs/>
                <w:color w:val="F86201"/>
                <w:sz w:val="21"/>
                <w:szCs w:val="21"/>
              </w:rPr>
              <w:t>Edition</w:t>
            </w:r>
          </w:p>
        </w:tc>
        <w:tc>
          <w:tcPr>
            <w:tcW w:w="7426" w:type="dxa"/>
            <w:tcBorders>
              <w:top w:val="single" w:sz="24" w:space="0" w:color="CCCCCC"/>
              <w:left w:val="single" w:sz="24" w:space="0" w:color="CCCCCC"/>
              <w:bottom w:val="single" w:sz="24" w:space="0" w:color="CCCCCC"/>
              <w:right w:val="single" w:sz="12" w:space="0" w:color="FFFFFF"/>
            </w:tcBorders>
            <w:shd w:val="clear" w:color="auto" w:fill="EEEEEE"/>
          </w:tcPr>
          <w:p w:rsidR="003A2729" w:rsidRPr="003A2729" w:rsidRDefault="003A2729" w:rsidP="003A2729">
            <w:pPr>
              <w:kinsoku w:val="0"/>
              <w:overflowPunct w:val="0"/>
              <w:autoSpaceDE w:val="0"/>
              <w:autoSpaceDN w:val="0"/>
              <w:adjustRightInd w:val="0"/>
              <w:spacing w:before="149" w:after="0" w:line="240" w:lineRule="auto"/>
              <w:ind w:left="292"/>
              <w:rPr>
                <w:rFonts w:ascii="Times New Roman" w:hAnsi="Times New Roman" w:cs="Times New Roman"/>
                <w:sz w:val="24"/>
                <w:szCs w:val="24"/>
              </w:rPr>
            </w:pPr>
            <w:r w:rsidRPr="003A2729">
              <w:rPr>
                <w:rFonts w:ascii="Times New Roman" w:hAnsi="Times New Roman" w:cs="Times New Roman"/>
                <w:b/>
                <w:bCs/>
                <w:color w:val="F86201"/>
                <w:sz w:val="21"/>
                <w:szCs w:val="21"/>
              </w:rPr>
              <w:t>Features</w:t>
            </w:r>
          </w:p>
        </w:tc>
      </w:tr>
      <w:tr w:rsidR="003A2729" w:rsidRPr="003A2729">
        <w:tblPrEx>
          <w:tblCellMar>
            <w:top w:w="0" w:type="dxa"/>
            <w:left w:w="0" w:type="dxa"/>
            <w:bottom w:w="0" w:type="dxa"/>
            <w:right w:w="0" w:type="dxa"/>
          </w:tblCellMar>
        </w:tblPrEx>
        <w:trPr>
          <w:trHeight w:hRule="exact" w:val="100"/>
        </w:trPr>
        <w:tc>
          <w:tcPr>
            <w:tcW w:w="1902"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7426" w:type="dxa"/>
            <w:vMerge w:val="restart"/>
            <w:tcBorders>
              <w:top w:val="single" w:sz="24" w:space="0" w:color="CCCCCC"/>
              <w:left w:val="single" w:sz="6" w:space="0" w:color="FFFFFF"/>
              <w:bottom w:val="single" w:sz="23" w:space="0" w:color="CCCCCC"/>
              <w:right w:val="single" w:sz="12" w:space="0" w:color="FFFFFF"/>
            </w:tcBorders>
          </w:tcPr>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19"/>
                <w:szCs w:val="19"/>
              </w:rPr>
            </w:pPr>
          </w:p>
          <w:p w:rsidR="003A2729" w:rsidRPr="003A2729" w:rsidRDefault="003A2729" w:rsidP="003A2729">
            <w:pPr>
              <w:kinsoku w:val="0"/>
              <w:overflowPunct w:val="0"/>
              <w:autoSpaceDE w:val="0"/>
              <w:autoSpaceDN w:val="0"/>
              <w:adjustRightInd w:val="0"/>
              <w:spacing w:after="0" w:line="240" w:lineRule="auto"/>
              <w:ind w:left="314" w:right="355"/>
              <w:rPr>
                <w:rFonts w:ascii="Times New Roman" w:hAnsi="Times New Roman" w:cs="Times New Roman"/>
                <w:color w:val="282828"/>
                <w:sz w:val="21"/>
                <w:szCs w:val="21"/>
              </w:rPr>
            </w:pPr>
            <w:r w:rsidRPr="003A2729">
              <w:rPr>
                <w:rFonts w:ascii="Times New Roman" w:hAnsi="Times New Roman" w:cs="Times New Roman"/>
                <w:color w:val="282828"/>
                <w:sz w:val="21"/>
                <w:szCs w:val="21"/>
              </w:rPr>
              <w:t>The Foundation edition is a scaled down version of the server operating system, used for small businesses and supports most server roles. Foundation supports:</w:t>
            </w:r>
          </w:p>
          <w:p w:rsidR="003A2729" w:rsidRPr="003A2729" w:rsidRDefault="003A2729" w:rsidP="003A2729">
            <w:pPr>
              <w:kinsoku w:val="0"/>
              <w:overflowPunct w:val="0"/>
              <w:autoSpaceDE w:val="0"/>
              <w:autoSpaceDN w:val="0"/>
              <w:adjustRightInd w:val="0"/>
              <w:spacing w:before="5" w:after="0" w:line="240" w:lineRule="auto"/>
              <w:rPr>
                <w:rFonts w:ascii="Times New Roman" w:hAnsi="Times New Roman" w:cs="Times New Roman"/>
                <w:sz w:val="24"/>
                <w:szCs w:val="24"/>
              </w:rPr>
            </w:pPr>
          </w:p>
          <w:p w:rsidR="003A2729" w:rsidRPr="003A2729" w:rsidRDefault="003A2729" w:rsidP="003A2729">
            <w:pPr>
              <w:numPr>
                <w:ilvl w:val="0"/>
                <w:numId w:val="6"/>
              </w:numPr>
              <w:tabs>
                <w:tab w:val="left" w:pos="1035"/>
              </w:tabs>
              <w:kinsoku w:val="0"/>
              <w:overflowPunct w:val="0"/>
              <w:autoSpaceDE w:val="0"/>
              <w:autoSpaceDN w:val="0"/>
              <w:adjustRightInd w:val="0"/>
              <w:spacing w:after="0" w:line="246" w:lineRule="exact"/>
              <w:ind w:firstLine="481"/>
              <w:rPr>
                <w:rFonts w:ascii="Times New Roman" w:hAnsi="Times New Roman" w:cs="Times New Roman"/>
                <w:color w:val="282828"/>
                <w:sz w:val="21"/>
                <w:szCs w:val="21"/>
              </w:rPr>
            </w:pPr>
            <w:r w:rsidRPr="003A2729">
              <w:rPr>
                <w:rFonts w:ascii="Times New Roman" w:hAnsi="Times New Roman" w:cs="Times New Roman"/>
                <w:color w:val="282828"/>
                <w:sz w:val="21"/>
                <w:szCs w:val="21"/>
              </w:rPr>
              <w:t>One CPU socket and up to 32 GB of</w:t>
            </w:r>
            <w:r w:rsidRPr="003A2729">
              <w:rPr>
                <w:rFonts w:ascii="Times New Roman" w:hAnsi="Times New Roman" w:cs="Times New Roman"/>
                <w:color w:val="282828"/>
                <w:spacing w:val="-10"/>
                <w:sz w:val="21"/>
                <w:szCs w:val="21"/>
              </w:rPr>
              <w:t xml:space="preserve"> </w:t>
            </w:r>
            <w:r w:rsidRPr="003A2729">
              <w:rPr>
                <w:rFonts w:ascii="Times New Roman" w:hAnsi="Times New Roman" w:cs="Times New Roman"/>
                <w:color w:val="282828"/>
                <w:sz w:val="21"/>
                <w:szCs w:val="21"/>
              </w:rPr>
              <w:t>RAM</w:t>
            </w:r>
          </w:p>
          <w:p w:rsidR="003A2729" w:rsidRPr="003A2729" w:rsidRDefault="003A2729" w:rsidP="003A2729">
            <w:pPr>
              <w:numPr>
                <w:ilvl w:val="0"/>
                <w:numId w:val="6"/>
              </w:numPr>
              <w:tabs>
                <w:tab w:val="left" w:pos="1035"/>
              </w:tabs>
              <w:kinsoku w:val="0"/>
              <w:overflowPunct w:val="0"/>
              <w:autoSpaceDE w:val="0"/>
              <w:autoSpaceDN w:val="0"/>
              <w:adjustRightInd w:val="0"/>
              <w:spacing w:after="0" w:line="246" w:lineRule="exact"/>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Up to 15 simultaneous LAN</w:t>
            </w:r>
            <w:r w:rsidRPr="003A2729">
              <w:rPr>
                <w:rFonts w:ascii="Times New Roman" w:hAnsi="Times New Roman" w:cs="Times New Roman"/>
                <w:color w:val="282828"/>
                <w:spacing w:val="-1"/>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6"/>
              </w:numPr>
              <w:tabs>
                <w:tab w:val="left" w:pos="1035"/>
              </w:tabs>
              <w:kinsoku w:val="0"/>
              <w:overflowPunct w:val="0"/>
              <w:autoSpaceDE w:val="0"/>
              <w:autoSpaceDN w:val="0"/>
              <w:adjustRightInd w:val="0"/>
              <w:spacing w:after="0" w:line="240" w:lineRule="auto"/>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Up to 50 Routing and Remote Access (RRAS)</w:t>
            </w:r>
            <w:r w:rsidRPr="003A2729">
              <w:rPr>
                <w:rFonts w:ascii="Times New Roman" w:hAnsi="Times New Roman" w:cs="Times New Roman"/>
                <w:color w:val="282828"/>
                <w:spacing w:val="-4"/>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6"/>
              </w:numPr>
              <w:tabs>
                <w:tab w:val="left" w:pos="1035"/>
              </w:tabs>
              <w:kinsoku w:val="0"/>
              <w:overflowPunct w:val="0"/>
              <w:autoSpaceDE w:val="0"/>
              <w:autoSpaceDN w:val="0"/>
              <w:adjustRightInd w:val="0"/>
              <w:spacing w:after="0" w:line="511" w:lineRule="auto"/>
              <w:ind w:right="1468" w:firstLine="481"/>
              <w:rPr>
                <w:rFonts w:ascii="Times New Roman" w:hAnsi="Times New Roman" w:cs="Times New Roman"/>
                <w:color w:val="282828"/>
                <w:sz w:val="21"/>
                <w:szCs w:val="21"/>
              </w:rPr>
            </w:pPr>
            <w:r w:rsidRPr="003A2729">
              <w:rPr>
                <w:rFonts w:ascii="Times New Roman" w:hAnsi="Times New Roman" w:cs="Times New Roman"/>
                <w:color w:val="282828"/>
                <w:sz w:val="21"/>
                <w:szCs w:val="21"/>
              </w:rPr>
              <w:t xml:space="preserve">Up to 20 simultaneous Remote Desktop (RD) connections Foundation does </w:t>
            </w:r>
            <w:r w:rsidRPr="003A2729">
              <w:rPr>
                <w:rFonts w:ascii="Times New Roman" w:hAnsi="Times New Roman" w:cs="Times New Roman"/>
                <w:i/>
                <w:iCs/>
                <w:color w:val="282828"/>
                <w:sz w:val="21"/>
                <w:szCs w:val="21"/>
              </w:rPr>
              <w:t>not</w:t>
            </w:r>
            <w:r w:rsidRPr="003A2729">
              <w:rPr>
                <w:rFonts w:ascii="Times New Roman" w:hAnsi="Times New Roman" w:cs="Times New Roman"/>
                <w:i/>
                <w:iCs/>
                <w:color w:val="282828"/>
                <w:spacing w:val="-1"/>
                <w:sz w:val="21"/>
                <w:szCs w:val="21"/>
              </w:rPr>
              <w:t xml:space="preserve"> </w:t>
            </w:r>
            <w:r w:rsidRPr="003A2729">
              <w:rPr>
                <w:rFonts w:ascii="Times New Roman" w:hAnsi="Times New Roman" w:cs="Times New Roman"/>
                <w:color w:val="282828"/>
                <w:sz w:val="21"/>
                <w:szCs w:val="21"/>
              </w:rPr>
              <w:t>support:</w:t>
            </w:r>
          </w:p>
          <w:p w:rsidR="003A2729" w:rsidRPr="003A2729" w:rsidRDefault="003A2729" w:rsidP="003A2729">
            <w:pPr>
              <w:numPr>
                <w:ilvl w:val="0"/>
                <w:numId w:val="6"/>
              </w:numPr>
              <w:tabs>
                <w:tab w:val="left" w:pos="1035"/>
              </w:tabs>
              <w:kinsoku w:val="0"/>
              <w:overflowPunct w:val="0"/>
              <w:autoSpaceDE w:val="0"/>
              <w:autoSpaceDN w:val="0"/>
              <w:adjustRightInd w:val="0"/>
              <w:spacing w:before="16" w:after="0" w:line="240" w:lineRule="auto"/>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Server Core</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6"/>
              </w:numPr>
              <w:tabs>
                <w:tab w:val="left" w:pos="1035"/>
              </w:tabs>
              <w:kinsoku w:val="0"/>
              <w:overflowPunct w:val="0"/>
              <w:autoSpaceDE w:val="0"/>
              <w:autoSpaceDN w:val="0"/>
              <w:adjustRightInd w:val="0"/>
              <w:spacing w:after="0" w:line="240" w:lineRule="auto"/>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Hyper-V virtualization services</w:t>
            </w:r>
          </w:p>
          <w:p w:rsidR="003A2729" w:rsidRPr="003A2729" w:rsidRDefault="003A2729" w:rsidP="003A2729">
            <w:pPr>
              <w:numPr>
                <w:ilvl w:val="0"/>
                <w:numId w:val="6"/>
              </w:numPr>
              <w:tabs>
                <w:tab w:val="left" w:pos="1035"/>
              </w:tabs>
              <w:kinsoku w:val="0"/>
              <w:overflowPunct w:val="0"/>
              <w:autoSpaceDE w:val="0"/>
              <w:autoSpaceDN w:val="0"/>
              <w:adjustRightInd w:val="0"/>
              <w:spacing w:after="0" w:line="240" w:lineRule="auto"/>
              <w:ind w:left="1035"/>
              <w:rPr>
                <w:rFonts w:ascii="Times New Roman" w:hAnsi="Times New Roman" w:cs="Times New Roman"/>
                <w:sz w:val="24"/>
                <w:szCs w:val="24"/>
              </w:rPr>
            </w:pPr>
            <w:r w:rsidRPr="003A2729">
              <w:rPr>
                <w:rFonts w:ascii="Times New Roman" w:hAnsi="Times New Roman" w:cs="Times New Roman"/>
                <w:color w:val="282828"/>
                <w:sz w:val="21"/>
                <w:szCs w:val="21"/>
              </w:rPr>
              <w:t>Server</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clustering</w:t>
            </w:r>
          </w:p>
        </w:tc>
      </w:tr>
      <w:tr w:rsidR="003A2729" w:rsidRPr="003A2729">
        <w:tblPrEx>
          <w:tblCellMar>
            <w:top w:w="0" w:type="dxa"/>
            <w:left w:w="0" w:type="dxa"/>
            <w:bottom w:w="0" w:type="dxa"/>
            <w:right w:w="0" w:type="dxa"/>
          </w:tblCellMar>
        </w:tblPrEx>
        <w:trPr>
          <w:trHeight w:hRule="exact" w:val="3908"/>
        </w:trPr>
        <w:tc>
          <w:tcPr>
            <w:tcW w:w="1902" w:type="dxa"/>
            <w:tcBorders>
              <w:top w:val="single" w:sz="5" w:space="0" w:color="CCCCCC"/>
              <w:left w:val="single" w:sz="21" w:space="0" w:color="FFFFFF"/>
              <w:bottom w:val="single" w:sz="5" w:space="0" w:color="CCCCCC"/>
              <w:right w:val="single" w:sz="6" w:space="0" w:color="FFFFFF"/>
            </w:tcBorders>
          </w:tcPr>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0"/>
                <w:szCs w:val="20"/>
              </w:rPr>
            </w:pPr>
          </w:p>
          <w:p w:rsidR="003A2729" w:rsidRPr="003A2729" w:rsidRDefault="003A2729" w:rsidP="003A2729">
            <w:pPr>
              <w:kinsoku w:val="0"/>
              <w:overflowPunct w:val="0"/>
              <w:autoSpaceDE w:val="0"/>
              <w:autoSpaceDN w:val="0"/>
              <w:adjustRightInd w:val="0"/>
              <w:spacing w:before="162" w:after="0" w:line="240" w:lineRule="auto"/>
              <w:ind w:left="431" w:right="438"/>
              <w:jc w:val="center"/>
              <w:rPr>
                <w:rFonts w:ascii="Times New Roman" w:hAnsi="Times New Roman" w:cs="Times New Roman"/>
                <w:sz w:val="24"/>
                <w:szCs w:val="24"/>
              </w:rPr>
            </w:pPr>
            <w:r w:rsidRPr="003A2729">
              <w:rPr>
                <w:rFonts w:ascii="Times New Roman" w:hAnsi="Times New Roman" w:cs="Times New Roman"/>
                <w:color w:val="282828"/>
                <w:sz w:val="21"/>
                <w:szCs w:val="21"/>
              </w:rPr>
              <w:t>Foundation</w:t>
            </w:r>
          </w:p>
        </w:tc>
        <w:tc>
          <w:tcPr>
            <w:tcW w:w="7426" w:type="dxa"/>
            <w:vMerge/>
            <w:tcBorders>
              <w:top w:val="single" w:sz="24" w:space="0" w:color="CCCCCC"/>
              <w:left w:val="single" w:sz="6" w:space="0" w:color="FFFFFF"/>
              <w:bottom w:val="single" w:sz="23" w:space="0" w:color="CCCCCC"/>
              <w:right w:val="single" w:sz="12" w:space="0" w:color="FFFFFF"/>
            </w:tcBorders>
          </w:tcPr>
          <w:p w:rsidR="003A2729" w:rsidRPr="003A2729" w:rsidRDefault="003A2729" w:rsidP="003A2729">
            <w:pPr>
              <w:kinsoku w:val="0"/>
              <w:overflowPunct w:val="0"/>
              <w:autoSpaceDE w:val="0"/>
              <w:autoSpaceDN w:val="0"/>
              <w:adjustRightInd w:val="0"/>
              <w:spacing w:before="162" w:after="0" w:line="240" w:lineRule="auto"/>
              <w:ind w:left="431" w:right="438"/>
              <w:jc w:val="center"/>
              <w:rPr>
                <w:rFonts w:ascii="Times New Roman" w:hAnsi="Times New Roman" w:cs="Times New Roman"/>
                <w:sz w:val="24"/>
                <w:szCs w:val="24"/>
              </w:rPr>
            </w:pPr>
          </w:p>
        </w:tc>
      </w:tr>
      <w:tr w:rsidR="003A2729" w:rsidRPr="003A2729">
        <w:tblPrEx>
          <w:tblCellMar>
            <w:top w:w="0" w:type="dxa"/>
            <w:left w:w="0" w:type="dxa"/>
            <w:bottom w:w="0" w:type="dxa"/>
            <w:right w:w="0" w:type="dxa"/>
          </w:tblCellMar>
        </w:tblPrEx>
        <w:trPr>
          <w:trHeight w:hRule="exact" w:val="98"/>
        </w:trPr>
        <w:tc>
          <w:tcPr>
            <w:tcW w:w="1902"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7426" w:type="dxa"/>
            <w:vMerge w:val="restart"/>
            <w:tcBorders>
              <w:top w:val="single" w:sz="23" w:space="0" w:color="CCCCCC"/>
              <w:left w:val="single" w:sz="6" w:space="0" w:color="FFFFFF"/>
              <w:bottom w:val="single" w:sz="17" w:space="0" w:color="CCCCCC"/>
              <w:right w:val="single" w:sz="12" w:space="0" w:color="FFFFFF"/>
            </w:tcBorders>
          </w:tcPr>
          <w:p w:rsidR="003A2729" w:rsidRPr="003A2729" w:rsidRDefault="003A2729" w:rsidP="003A2729">
            <w:pPr>
              <w:kinsoku w:val="0"/>
              <w:overflowPunct w:val="0"/>
              <w:autoSpaceDE w:val="0"/>
              <w:autoSpaceDN w:val="0"/>
              <w:adjustRightInd w:val="0"/>
              <w:spacing w:before="144" w:after="0" w:line="240" w:lineRule="auto"/>
              <w:ind w:left="314" w:right="612"/>
              <w:rPr>
                <w:rFonts w:ascii="Times New Roman" w:hAnsi="Times New Roman" w:cs="Times New Roman"/>
                <w:color w:val="282828"/>
                <w:sz w:val="21"/>
                <w:szCs w:val="21"/>
              </w:rPr>
            </w:pPr>
            <w:r w:rsidRPr="003A2729">
              <w:rPr>
                <w:rFonts w:ascii="Times New Roman" w:hAnsi="Times New Roman" w:cs="Times New Roman"/>
                <w:color w:val="282828"/>
                <w:sz w:val="21"/>
                <w:szCs w:val="21"/>
              </w:rPr>
              <w:t>The Essentials edition provides additional hardware support and role support above what is provided by the Foundation edition. Essentials supports:</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5"/>
              </w:numPr>
              <w:tabs>
                <w:tab w:val="left" w:pos="1035"/>
              </w:tabs>
              <w:kinsoku w:val="0"/>
              <w:overflowPunct w:val="0"/>
              <w:autoSpaceDE w:val="0"/>
              <w:autoSpaceDN w:val="0"/>
              <w:adjustRightInd w:val="0"/>
              <w:spacing w:after="0" w:line="240" w:lineRule="auto"/>
              <w:ind w:firstLine="481"/>
              <w:rPr>
                <w:rFonts w:ascii="Times New Roman" w:hAnsi="Times New Roman" w:cs="Times New Roman"/>
                <w:color w:val="282828"/>
                <w:sz w:val="21"/>
                <w:szCs w:val="21"/>
              </w:rPr>
            </w:pPr>
            <w:r w:rsidRPr="003A2729">
              <w:rPr>
                <w:rFonts w:ascii="Times New Roman" w:hAnsi="Times New Roman" w:cs="Times New Roman"/>
                <w:color w:val="282828"/>
                <w:sz w:val="21"/>
                <w:szCs w:val="21"/>
              </w:rPr>
              <w:t>Two CPU sockets and up to 64 GB of</w:t>
            </w:r>
            <w:r w:rsidRPr="003A2729">
              <w:rPr>
                <w:rFonts w:ascii="Times New Roman" w:hAnsi="Times New Roman" w:cs="Times New Roman"/>
                <w:color w:val="282828"/>
                <w:spacing w:val="-10"/>
                <w:sz w:val="21"/>
                <w:szCs w:val="21"/>
              </w:rPr>
              <w:t xml:space="preserve"> </w:t>
            </w:r>
            <w:r w:rsidRPr="003A2729">
              <w:rPr>
                <w:rFonts w:ascii="Times New Roman" w:hAnsi="Times New Roman" w:cs="Times New Roman"/>
                <w:color w:val="282828"/>
                <w:sz w:val="21"/>
                <w:szCs w:val="21"/>
              </w:rPr>
              <w:t>RAM</w:t>
            </w:r>
          </w:p>
          <w:p w:rsidR="003A2729" w:rsidRPr="003A2729" w:rsidRDefault="003A2729" w:rsidP="003A2729">
            <w:pPr>
              <w:numPr>
                <w:ilvl w:val="0"/>
                <w:numId w:val="5"/>
              </w:numPr>
              <w:tabs>
                <w:tab w:val="left" w:pos="1035"/>
              </w:tabs>
              <w:kinsoku w:val="0"/>
              <w:overflowPunct w:val="0"/>
              <w:autoSpaceDE w:val="0"/>
              <w:autoSpaceDN w:val="0"/>
              <w:adjustRightInd w:val="0"/>
              <w:spacing w:after="0" w:line="246" w:lineRule="exact"/>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Up to 25 simultaneous LAN</w:t>
            </w:r>
            <w:r w:rsidRPr="003A2729">
              <w:rPr>
                <w:rFonts w:ascii="Times New Roman" w:hAnsi="Times New Roman" w:cs="Times New Roman"/>
                <w:color w:val="282828"/>
                <w:spacing w:val="-1"/>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5"/>
              </w:numPr>
              <w:tabs>
                <w:tab w:val="left" w:pos="1035"/>
              </w:tabs>
              <w:kinsoku w:val="0"/>
              <w:overflowPunct w:val="0"/>
              <w:autoSpaceDE w:val="0"/>
              <w:autoSpaceDN w:val="0"/>
              <w:adjustRightInd w:val="0"/>
              <w:spacing w:after="0" w:line="246" w:lineRule="exact"/>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Up to 250 Routing and Remote Access (RRAS)</w:t>
            </w:r>
            <w:r w:rsidRPr="003A2729">
              <w:rPr>
                <w:rFonts w:ascii="Times New Roman" w:hAnsi="Times New Roman" w:cs="Times New Roman"/>
                <w:color w:val="282828"/>
                <w:spacing w:val="-9"/>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5"/>
              </w:numPr>
              <w:tabs>
                <w:tab w:val="left" w:pos="1035"/>
              </w:tabs>
              <w:kinsoku w:val="0"/>
              <w:overflowPunct w:val="0"/>
              <w:autoSpaceDE w:val="0"/>
              <w:autoSpaceDN w:val="0"/>
              <w:adjustRightInd w:val="0"/>
              <w:spacing w:before="1" w:after="0" w:line="511" w:lineRule="auto"/>
              <w:ind w:right="1365" w:firstLine="481"/>
              <w:rPr>
                <w:rFonts w:ascii="Times New Roman" w:hAnsi="Times New Roman" w:cs="Times New Roman"/>
                <w:color w:val="282828"/>
                <w:sz w:val="21"/>
                <w:szCs w:val="21"/>
              </w:rPr>
            </w:pPr>
            <w:r w:rsidRPr="003A2729">
              <w:rPr>
                <w:rFonts w:ascii="Times New Roman" w:hAnsi="Times New Roman" w:cs="Times New Roman"/>
                <w:color w:val="282828"/>
                <w:sz w:val="21"/>
                <w:szCs w:val="21"/>
              </w:rPr>
              <w:t xml:space="preserve">Up to 250 simultaneous Remote Desktop (RD) connections Essentials does </w:t>
            </w:r>
            <w:r w:rsidRPr="003A2729">
              <w:rPr>
                <w:rFonts w:ascii="Times New Roman" w:hAnsi="Times New Roman" w:cs="Times New Roman"/>
                <w:i/>
                <w:iCs/>
                <w:color w:val="282828"/>
                <w:sz w:val="21"/>
                <w:szCs w:val="21"/>
              </w:rPr>
              <w:t>not</w:t>
            </w:r>
            <w:r w:rsidRPr="003A2729">
              <w:rPr>
                <w:rFonts w:ascii="Times New Roman" w:hAnsi="Times New Roman" w:cs="Times New Roman"/>
                <w:i/>
                <w:iCs/>
                <w:color w:val="282828"/>
                <w:spacing w:val="-2"/>
                <w:sz w:val="21"/>
                <w:szCs w:val="21"/>
              </w:rPr>
              <w:t xml:space="preserve"> </w:t>
            </w:r>
            <w:r w:rsidRPr="003A2729">
              <w:rPr>
                <w:rFonts w:ascii="Times New Roman" w:hAnsi="Times New Roman" w:cs="Times New Roman"/>
                <w:color w:val="282828"/>
                <w:sz w:val="21"/>
                <w:szCs w:val="21"/>
              </w:rPr>
              <w:t>support:</w:t>
            </w:r>
          </w:p>
          <w:p w:rsidR="003A2729" w:rsidRPr="003A2729" w:rsidRDefault="003A2729" w:rsidP="003A2729">
            <w:pPr>
              <w:numPr>
                <w:ilvl w:val="0"/>
                <w:numId w:val="5"/>
              </w:numPr>
              <w:tabs>
                <w:tab w:val="left" w:pos="1035"/>
              </w:tabs>
              <w:kinsoku w:val="0"/>
              <w:overflowPunct w:val="0"/>
              <w:autoSpaceDE w:val="0"/>
              <w:autoSpaceDN w:val="0"/>
              <w:adjustRightInd w:val="0"/>
              <w:spacing w:before="18" w:after="0" w:line="246" w:lineRule="exact"/>
              <w:ind w:left="1035"/>
              <w:rPr>
                <w:rFonts w:ascii="Times New Roman" w:hAnsi="Times New Roman" w:cs="Times New Roman"/>
                <w:color w:val="282828"/>
                <w:sz w:val="21"/>
                <w:szCs w:val="21"/>
              </w:rPr>
            </w:pPr>
            <w:r w:rsidRPr="003A2729">
              <w:rPr>
                <w:rFonts w:ascii="Times New Roman" w:hAnsi="Times New Roman" w:cs="Times New Roman"/>
                <w:color w:val="282828"/>
                <w:sz w:val="21"/>
                <w:szCs w:val="21"/>
              </w:rPr>
              <w:t>Server Core</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5"/>
              </w:numPr>
              <w:tabs>
                <w:tab w:val="left" w:pos="1035"/>
              </w:tabs>
              <w:kinsoku w:val="0"/>
              <w:overflowPunct w:val="0"/>
              <w:autoSpaceDE w:val="0"/>
              <w:autoSpaceDN w:val="0"/>
              <w:adjustRightInd w:val="0"/>
              <w:spacing w:after="0" w:line="240" w:lineRule="auto"/>
              <w:ind w:left="1155" w:right="333"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Full Hyper-V virtualization services. The Hyper-V host can be installed into Hyper-V as a</w:t>
            </w:r>
            <w:r w:rsidRPr="003A2729">
              <w:rPr>
                <w:rFonts w:ascii="Times New Roman" w:hAnsi="Times New Roman" w:cs="Times New Roman"/>
                <w:color w:val="282828"/>
                <w:spacing w:val="-1"/>
                <w:sz w:val="21"/>
                <w:szCs w:val="21"/>
              </w:rPr>
              <w:t xml:space="preserve"> </w:t>
            </w:r>
            <w:r w:rsidRPr="003A2729">
              <w:rPr>
                <w:rFonts w:ascii="Times New Roman" w:hAnsi="Times New Roman" w:cs="Times New Roman"/>
                <w:color w:val="282828"/>
                <w:sz w:val="21"/>
                <w:szCs w:val="21"/>
              </w:rPr>
              <w:t>guest.</w:t>
            </w:r>
          </w:p>
          <w:p w:rsidR="003A2729" w:rsidRPr="003A2729" w:rsidRDefault="003A2729" w:rsidP="003A2729">
            <w:pPr>
              <w:numPr>
                <w:ilvl w:val="0"/>
                <w:numId w:val="5"/>
              </w:numPr>
              <w:tabs>
                <w:tab w:val="left" w:pos="1035"/>
              </w:tabs>
              <w:kinsoku w:val="0"/>
              <w:overflowPunct w:val="0"/>
              <w:autoSpaceDE w:val="0"/>
              <w:autoSpaceDN w:val="0"/>
              <w:adjustRightInd w:val="0"/>
              <w:spacing w:after="0" w:line="240" w:lineRule="auto"/>
              <w:ind w:left="1035"/>
              <w:rPr>
                <w:rFonts w:ascii="Times New Roman" w:hAnsi="Times New Roman" w:cs="Times New Roman"/>
                <w:sz w:val="24"/>
                <w:szCs w:val="24"/>
              </w:rPr>
            </w:pPr>
            <w:r w:rsidRPr="003A2729">
              <w:rPr>
                <w:rFonts w:ascii="Times New Roman" w:hAnsi="Times New Roman" w:cs="Times New Roman"/>
                <w:color w:val="282828"/>
                <w:sz w:val="21"/>
                <w:szCs w:val="21"/>
              </w:rPr>
              <w:t>Server</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clustering.</w:t>
            </w:r>
          </w:p>
        </w:tc>
      </w:tr>
      <w:tr w:rsidR="003A2729" w:rsidRPr="003A2729">
        <w:tblPrEx>
          <w:tblCellMar>
            <w:top w:w="0" w:type="dxa"/>
            <w:left w:w="0" w:type="dxa"/>
            <w:bottom w:w="0" w:type="dxa"/>
            <w:right w:w="0" w:type="dxa"/>
          </w:tblCellMar>
        </w:tblPrEx>
        <w:trPr>
          <w:trHeight w:hRule="exact" w:val="4066"/>
        </w:trPr>
        <w:tc>
          <w:tcPr>
            <w:tcW w:w="1902" w:type="dxa"/>
            <w:tcBorders>
              <w:top w:val="single" w:sz="5" w:space="0" w:color="CCCCCC"/>
              <w:left w:val="single" w:sz="21" w:space="0" w:color="FFFFFF"/>
              <w:bottom w:val="single" w:sz="17" w:space="0" w:color="CCCCCC"/>
              <w:right w:val="single" w:sz="6" w:space="0" w:color="FFFFFF"/>
            </w:tcBorders>
          </w:tcPr>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0"/>
                <w:szCs w:val="20"/>
              </w:rPr>
            </w:pPr>
          </w:p>
          <w:p w:rsidR="003A2729" w:rsidRPr="003A2729" w:rsidRDefault="003A2729" w:rsidP="003A2729">
            <w:pPr>
              <w:kinsoku w:val="0"/>
              <w:overflowPunct w:val="0"/>
              <w:autoSpaceDE w:val="0"/>
              <w:autoSpaceDN w:val="0"/>
              <w:adjustRightInd w:val="0"/>
              <w:spacing w:before="122" w:after="0" w:line="240" w:lineRule="auto"/>
              <w:ind w:left="619" w:right="499" w:hanging="111"/>
              <w:rPr>
                <w:rFonts w:ascii="Times New Roman" w:hAnsi="Times New Roman" w:cs="Times New Roman"/>
                <w:sz w:val="24"/>
                <w:szCs w:val="24"/>
              </w:rPr>
            </w:pPr>
            <w:r w:rsidRPr="003A2729">
              <w:rPr>
                <w:rFonts w:ascii="Times New Roman" w:hAnsi="Times New Roman" w:cs="Times New Roman"/>
                <w:color w:val="282828"/>
                <w:sz w:val="21"/>
                <w:szCs w:val="21"/>
              </w:rPr>
              <w:t>Essentials Edition</w:t>
            </w:r>
          </w:p>
        </w:tc>
        <w:tc>
          <w:tcPr>
            <w:tcW w:w="7426" w:type="dxa"/>
            <w:vMerge/>
            <w:tcBorders>
              <w:top w:val="single" w:sz="23" w:space="0" w:color="CCCCCC"/>
              <w:left w:val="single" w:sz="6" w:space="0" w:color="FFFFFF"/>
              <w:bottom w:val="single" w:sz="17" w:space="0" w:color="CCCCCC"/>
              <w:right w:val="single" w:sz="12" w:space="0" w:color="FFFFFF"/>
            </w:tcBorders>
          </w:tcPr>
          <w:p w:rsidR="003A2729" w:rsidRPr="003A2729" w:rsidRDefault="003A2729" w:rsidP="003A2729">
            <w:pPr>
              <w:kinsoku w:val="0"/>
              <w:overflowPunct w:val="0"/>
              <w:autoSpaceDE w:val="0"/>
              <w:autoSpaceDN w:val="0"/>
              <w:adjustRightInd w:val="0"/>
              <w:spacing w:before="122" w:after="0" w:line="240" w:lineRule="auto"/>
              <w:ind w:left="619" w:right="499" w:hanging="111"/>
              <w:rPr>
                <w:rFonts w:ascii="Times New Roman" w:hAnsi="Times New Roman" w:cs="Times New Roman"/>
                <w:sz w:val="24"/>
                <w:szCs w:val="24"/>
              </w:rPr>
            </w:pPr>
          </w:p>
        </w:tc>
      </w:tr>
    </w:tbl>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sectPr w:rsidR="003A2729" w:rsidRPr="003A2729">
          <w:type w:val="continuous"/>
          <w:pgSz w:w="12240" w:h="15840"/>
          <w:pgMar w:top="0" w:right="620" w:bottom="0" w:left="1280" w:header="720" w:footer="720" w:gutter="0"/>
          <w:cols w:space="720" w:equalWidth="0">
            <w:col w:w="10340"/>
          </w:cols>
          <w:noEndnote/>
        </w:sectPr>
      </w:pPr>
    </w:p>
    <w:tbl>
      <w:tblPr>
        <w:tblW w:w="0" w:type="auto"/>
        <w:tblInd w:w="115" w:type="dxa"/>
        <w:tblLayout w:type="fixed"/>
        <w:tblCellMar>
          <w:left w:w="0" w:type="dxa"/>
          <w:right w:w="0" w:type="dxa"/>
        </w:tblCellMar>
        <w:tblLook w:val="0000" w:firstRow="0" w:lastRow="0" w:firstColumn="0" w:lastColumn="0" w:noHBand="0" w:noVBand="0"/>
      </w:tblPr>
      <w:tblGrid>
        <w:gridCol w:w="1895"/>
        <w:gridCol w:w="7433"/>
      </w:tblGrid>
      <w:tr w:rsidR="003A2729" w:rsidRPr="003A2729">
        <w:tblPrEx>
          <w:tblCellMar>
            <w:top w:w="0" w:type="dxa"/>
            <w:left w:w="0" w:type="dxa"/>
            <w:bottom w:w="0" w:type="dxa"/>
            <w:right w:w="0" w:type="dxa"/>
          </w:tblCellMar>
        </w:tblPrEx>
        <w:trPr>
          <w:trHeight w:hRule="exact" w:val="91"/>
        </w:trPr>
        <w:tc>
          <w:tcPr>
            <w:tcW w:w="1895"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7433" w:type="dxa"/>
            <w:vMerge w:val="restart"/>
            <w:tcBorders>
              <w:top w:val="single" w:sz="17" w:space="0" w:color="CCCCCC"/>
              <w:left w:val="single" w:sz="6" w:space="0" w:color="FFFFFF"/>
              <w:bottom w:val="single" w:sz="23" w:space="0" w:color="CCCCCC"/>
              <w:right w:val="single" w:sz="12" w:space="0" w:color="FFFFFF"/>
            </w:tcBorders>
          </w:tcPr>
          <w:p w:rsidR="003A2729" w:rsidRPr="003A2729" w:rsidRDefault="003A2729" w:rsidP="003A2729">
            <w:pPr>
              <w:kinsoku w:val="0"/>
              <w:overflowPunct w:val="0"/>
              <w:autoSpaceDE w:val="0"/>
              <w:autoSpaceDN w:val="0"/>
              <w:adjustRightInd w:val="0"/>
              <w:spacing w:before="145" w:after="0" w:line="240" w:lineRule="auto"/>
              <w:ind w:left="321" w:right="647"/>
              <w:rPr>
                <w:rFonts w:ascii="Times New Roman" w:hAnsi="Times New Roman" w:cs="Times New Roman"/>
                <w:color w:val="282828"/>
                <w:sz w:val="21"/>
                <w:szCs w:val="21"/>
              </w:rPr>
            </w:pPr>
            <w:r w:rsidRPr="003A2729">
              <w:rPr>
                <w:rFonts w:ascii="Times New Roman" w:hAnsi="Times New Roman" w:cs="Times New Roman"/>
                <w:color w:val="282828"/>
                <w:sz w:val="21"/>
                <w:szCs w:val="21"/>
              </w:rPr>
              <w:t>The Standard edition is available for medium and large businesses. Standard edition supports:</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4"/>
              </w:numPr>
              <w:tabs>
                <w:tab w:val="left" w:pos="1043"/>
              </w:tabs>
              <w:kinsoku w:val="0"/>
              <w:overflowPunct w:val="0"/>
              <w:autoSpaceDE w:val="0"/>
              <w:autoSpaceDN w:val="0"/>
              <w:adjustRightInd w:val="0"/>
              <w:spacing w:after="0" w:line="240" w:lineRule="auto"/>
              <w:ind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Up to 64 CPU sockets and 4 TB of</w:t>
            </w:r>
            <w:r w:rsidRPr="003A2729">
              <w:rPr>
                <w:rFonts w:ascii="Times New Roman" w:hAnsi="Times New Roman" w:cs="Times New Roman"/>
                <w:color w:val="282828"/>
                <w:spacing w:val="-6"/>
                <w:sz w:val="21"/>
                <w:szCs w:val="21"/>
              </w:rPr>
              <w:t xml:space="preserve"> </w:t>
            </w:r>
            <w:r w:rsidRPr="003A2729">
              <w:rPr>
                <w:rFonts w:ascii="Times New Roman" w:hAnsi="Times New Roman" w:cs="Times New Roman"/>
                <w:color w:val="282828"/>
                <w:sz w:val="21"/>
                <w:szCs w:val="21"/>
              </w:rPr>
              <w:t>RAM</w:t>
            </w:r>
          </w:p>
          <w:p w:rsidR="003A2729" w:rsidRPr="003A2729" w:rsidRDefault="003A2729" w:rsidP="003A2729">
            <w:pPr>
              <w:numPr>
                <w:ilvl w:val="0"/>
                <w:numId w:val="4"/>
              </w:numPr>
              <w:tabs>
                <w:tab w:val="left" w:pos="1043"/>
              </w:tabs>
              <w:kinsoku w:val="0"/>
              <w:overflowPunct w:val="0"/>
              <w:autoSpaceDE w:val="0"/>
              <w:autoSpaceDN w:val="0"/>
              <w:adjustRightInd w:val="0"/>
              <w:spacing w:after="0" w:line="240" w:lineRule="auto"/>
              <w:ind w:left="1042"/>
              <w:rPr>
                <w:rFonts w:ascii="Times New Roman" w:hAnsi="Times New Roman" w:cs="Times New Roman"/>
                <w:color w:val="282828"/>
                <w:sz w:val="21"/>
                <w:szCs w:val="21"/>
              </w:rPr>
            </w:pPr>
            <w:r w:rsidRPr="003A2729">
              <w:rPr>
                <w:rFonts w:ascii="Times New Roman" w:hAnsi="Times New Roman" w:cs="Times New Roman"/>
                <w:color w:val="282828"/>
                <w:sz w:val="21"/>
                <w:szCs w:val="21"/>
              </w:rPr>
              <w:t>Unlimited LAN</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4"/>
              </w:numPr>
              <w:tabs>
                <w:tab w:val="left" w:pos="1043"/>
              </w:tabs>
              <w:kinsoku w:val="0"/>
              <w:overflowPunct w:val="0"/>
              <w:autoSpaceDE w:val="0"/>
              <w:autoSpaceDN w:val="0"/>
              <w:adjustRightInd w:val="0"/>
              <w:spacing w:after="0" w:line="240" w:lineRule="auto"/>
              <w:ind w:right="1172"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Unlimited simultaneous Routing and Remote Access (RRAS) connections</w:t>
            </w:r>
          </w:p>
          <w:p w:rsidR="003A2729" w:rsidRPr="003A2729" w:rsidRDefault="003A2729" w:rsidP="003A2729">
            <w:pPr>
              <w:numPr>
                <w:ilvl w:val="0"/>
                <w:numId w:val="4"/>
              </w:numPr>
              <w:tabs>
                <w:tab w:val="left" w:pos="1043"/>
              </w:tabs>
              <w:kinsoku w:val="0"/>
              <w:overflowPunct w:val="0"/>
              <w:autoSpaceDE w:val="0"/>
              <w:autoSpaceDN w:val="0"/>
              <w:adjustRightInd w:val="0"/>
              <w:spacing w:after="0" w:line="240" w:lineRule="auto"/>
              <w:ind w:left="1042"/>
              <w:rPr>
                <w:rFonts w:ascii="Times New Roman" w:hAnsi="Times New Roman" w:cs="Times New Roman"/>
                <w:color w:val="282828"/>
                <w:sz w:val="21"/>
                <w:szCs w:val="21"/>
              </w:rPr>
            </w:pPr>
            <w:r w:rsidRPr="003A2729">
              <w:rPr>
                <w:rFonts w:ascii="Times New Roman" w:hAnsi="Times New Roman" w:cs="Times New Roman"/>
                <w:color w:val="282828"/>
                <w:sz w:val="21"/>
                <w:szCs w:val="21"/>
              </w:rPr>
              <w:t>Unlimited simultaneous Remote Desktop (RD)</w:t>
            </w:r>
            <w:r w:rsidRPr="003A2729">
              <w:rPr>
                <w:rFonts w:ascii="Times New Roman" w:hAnsi="Times New Roman" w:cs="Times New Roman"/>
                <w:color w:val="282828"/>
                <w:spacing w:val="-4"/>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4"/>
              </w:numPr>
              <w:tabs>
                <w:tab w:val="left" w:pos="1043"/>
              </w:tabs>
              <w:kinsoku w:val="0"/>
              <w:overflowPunct w:val="0"/>
              <w:autoSpaceDE w:val="0"/>
              <w:autoSpaceDN w:val="0"/>
              <w:adjustRightInd w:val="0"/>
              <w:spacing w:after="0" w:line="246" w:lineRule="exact"/>
              <w:ind w:left="1042"/>
              <w:rPr>
                <w:rFonts w:ascii="Times New Roman" w:hAnsi="Times New Roman" w:cs="Times New Roman"/>
                <w:color w:val="282828"/>
                <w:sz w:val="21"/>
                <w:szCs w:val="21"/>
              </w:rPr>
            </w:pPr>
            <w:r w:rsidRPr="003A2729">
              <w:rPr>
                <w:rFonts w:ascii="Times New Roman" w:hAnsi="Times New Roman" w:cs="Times New Roman"/>
                <w:color w:val="282828"/>
                <w:sz w:val="21"/>
                <w:szCs w:val="21"/>
              </w:rPr>
              <w:t>Server Core</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4"/>
              </w:numPr>
              <w:tabs>
                <w:tab w:val="left" w:pos="1043"/>
              </w:tabs>
              <w:kinsoku w:val="0"/>
              <w:overflowPunct w:val="0"/>
              <w:autoSpaceDE w:val="0"/>
              <w:autoSpaceDN w:val="0"/>
              <w:adjustRightInd w:val="0"/>
              <w:spacing w:after="0" w:line="240" w:lineRule="auto"/>
              <w:ind w:right="316"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 xml:space="preserve">Hyper-V: two Hyper-V guest OS sessions using the same license key as the host (provided the host is </w:t>
            </w:r>
            <w:r w:rsidRPr="003A2729">
              <w:rPr>
                <w:rFonts w:ascii="Times New Roman" w:hAnsi="Times New Roman" w:cs="Times New Roman"/>
                <w:i/>
                <w:iCs/>
                <w:color w:val="282828"/>
                <w:sz w:val="21"/>
                <w:szCs w:val="21"/>
              </w:rPr>
              <w:t xml:space="preserve">only </w:t>
            </w:r>
            <w:r w:rsidRPr="003A2729">
              <w:rPr>
                <w:rFonts w:ascii="Times New Roman" w:hAnsi="Times New Roman" w:cs="Times New Roman"/>
                <w:color w:val="282828"/>
                <w:sz w:val="21"/>
                <w:szCs w:val="21"/>
              </w:rPr>
              <w:t>running</w:t>
            </w:r>
            <w:r w:rsidRPr="003A2729">
              <w:rPr>
                <w:rFonts w:ascii="Times New Roman" w:hAnsi="Times New Roman" w:cs="Times New Roman"/>
                <w:color w:val="282828"/>
                <w:spacing w:val="-8"/>
                <w:sz w:val="21"/>
                <w:szCs w:val="21"/>
              </w:rPr>
              <w:t xml:space="preserve"> </w:t>
            </w:r>
            <w:r w:rsidRPr="003A2729">
              <w:rPr>
                <w:rFonts w:ascii="Times New Roman" w:hAnsi="Times New Roman" w:cs="Times New Roman"/>
                <w:color w:val="282828"/>
                <w:sz w:val="21"/>
                <w:szCs w:val="21"/>
              </w:rPr>
              <w:t>Hyper-V)</w:t>
            </w:r>
          </w:p>
          <w:p w:rsidR="003A2729" w:rsidRPr="003A2729" w:rsidRDefault="003A2729" w:rsidP="003A2729">
            <w:pPr>
              <w:numPr>
                <w:ilvl w:val="0"/>
                <w:numId w:val="4"/>
              </w:numPr>
              <w:tabs>
                <w:tab w:val="left" w:pos="1043"/>
              </w:tabs>
              <w:kinsoku w:val="0"/>
              <w:overflowPunct w:val="0"/>
              <w:autoSpaceDE w:val="0"/>
              <w:autoSpaceDN w:val="0"/>
              <w:adjustRightInd w:val="0"/>
              <w:spacing w:after="0" w:line="240" w:lineRule="auto"/>
              <w:ind w:left="1042"/>
              <w:rPr>
                <w:rFonts w:ascii="Times New Roman" w:hAnsi="Times New Roman" w:cs="Times New Roman"/>
                <w:sz w:val="24"/>
                <w:szCs w:val="24"/>
              </w:rPr>
            </w:pPr>
            <w:r w:rsidRPr="003A2729">
              <w:rPr>
                <w:rFonts w:ascii="Times New Roman" w:hAnsi="Times New Roman" w:cs="Times New Roman"/>
                <w:color w:val="282828"/>
                <w:sz w:val="21"/>
                <w:szCs w:val="21"/>
              </w:rPr>
              <w:t>Server clustering with up to 64 nodes per</w:t>
            </w:r>
            <w:r w:rsidRPr="003A2729">
              <w:rPr>
                <w:rFonts w:ascii="Times New Roman" w:hAnsi="Times New Roman" w:cs="Times New Roman"/>
                <w:color w:val="282828"/>
                <w:spacing w:val="-4"/>
                <w:sz w:val="21"/>
                <w:szCs w:val="21"/>
              </w:rPr>
              <w:t xml:space="preserve"> </w:t>
            </w:r>
            <w:r w:rsidRPr="003A2729">
              <w:rPr>
                <w:rFonts w:ascii="Times New Roman" w:hAnsi="Times New Roman" w:cs="Times New Roman"/>
                <w:color w:val="282828"/>
                <w:sz w:val="21"/>
                <w:szCs w:val="21"/>
              </w:rPr>
              <w:t>cluster</w:t>
            </w:r>
          </w:p>
        </w:tc>
      </w:tr>
      <w:tr w:rsidR="003A2729" w:rsidRPr="003A2729">
        <w:tblPrEx>
          <w:tblCellMar>
            <w:top w:w="0" w:type="dxa"/>
            <w:left w:w="0" w:type="dxa"/>
            <w:bottom w:w="0" w:type="dxa"/>
            <w:right w:w="0" w:type="dxa"/>
          </w:tblCellMar>
        </w:tblPrEx>
        <w:trPr>
          <w:trHeight w:hRule="exact" w:val="3515"/>
        </w:trPr>
        <w:tc>
          <w:tcPr>
            <w:tcW w:w="1895" w:type="dxa"/>
            <w:tcBorders>
              <w:top w:val="single" w:sz="5" w:space="0" w:color="CCCCCC"/>
              <w:left w:val="single" w:sz="21" w:space="0" w:color="FFFFFF"/>
              <w:bottom w:val="single" w:sz="5" w:space="0" w:color="CCCCCC"/>
              <w:right w:val="single" w:sz="6" w:space="0" w:color="FFFFFF"/>
            </w:tcBorders>
          </w:tcPr>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0"/>
                <w:szCs w:val="20"/>
              </w:rPr>
            </w:pPr>
          </w:p>
          <w:p w:rsidR="003A2729" w:rsidRPr="003A2729" w:rsidRDefault="003A2729" w:rsidP="003A2729">
            <w:pPr>
              <w:kinsoku w:val="0"/>
              <w:overflowPunct w:val="0"/>
              <w:autoSpaceDE w:val="0"/>
              <w:autoSpaceDN w:val="0"/>
              <w:adjustRightInd w:val="0"/>
              <w:spacing w:after="0" w:line="240" w:lineRule="auto"/>
              <w:ind w:left="619" w:right="539" w:hanging="65"/>
              <w:rPr>
                <w:rFonts w:ascii="Times New Roman" w:hAnsi="Times New Roman" w:cs="Times New Roman"/>
                <w:sz w:val="24"/>
                <w:szCs w:val="24"/>
              </w:rPr>
            </w:pPr>
            <w:r w:rsidRPr="003A2729">
              <w:rPr>
                <w:rFonts w:ascii="Times New Roman" w:hAnsi="Times New Roman" w:cs="Times New Roman"/>
                <w:color w:val="282828"/>
                <w:sz w:val="21"/>
                <w:szCs w:val="21"/>
              </w:rPr>
              <w:t>Standard Edition</w:t>
            </w:r>
          </w:p>
        </w:tc>
        <w:tc>
          <w:tcPr>
            <w:tcW w:w="7433" w:type="dxa"/>
            <w:vMerge/>
            <w:tcBorders>
              <w:top w:val="single" w:sz="17" w:space="0" w:color="CCCCCC"/>
              <w:left w:val="single" w:sz="6" w:space="0" w:color="FFFFFF"/>
              <w:bottom w:val="single" w:sz="23" w:space="0" w:color="CCCCCC"/>
              <w:right w:val="single" w:sz="12" w:space="0" w:color="FFFFFF"/>
            </w:tcBorders>
          </w:tcPr>
          <w:p w:rsidR="003A2729" w:rsidRPr="003A2729" w:rsidRDefault="003A2729" w:rsidP="003A2729">
            <w:pPr>
              <w:kinsoku w:val="0"/>
              <w:overflowPunct w:val="0"/>
              <w:autoSpaceDE w:val="0"/>
              <w:autoSpaceDN w:val="0"/>
              <w:adjustRightInd w:val="0"/>
              <w:spacing w:after="0" w:line="240" w:lineRule="auto"/>
              <w:ind w:left="619" w:right="539" w:hanging="65"/>
              <w:rPr>
                <w:rFonts w:ascii="Times New Roman" w:hAnsi="Times New Roman" w:cs="Times New Roman"/>
                <w:sz w:val="24"/>
                <w:szCs w:val="24"/>
              </w:rPr>
            </w:pPr>
          </w:p>
        </w:tc>
      </w:tr>
      <w:tr w:rsidR="003A2729" w:rsidRPr="003A2729">
        <w:tblPrEx>
          <w:tblCellMar>
            <w:top w:w="0" w:type="dxa"/>
            <w:left w:w="0" w:type="dxa"/>
            <w:bottom w:w="0" w:type="dxa"/>
            <w:right w:w="0" w:type="dxa"/>
          </w:tblCellMar>
        </w:tblPrEx>
        <w:trPr>
          <w:trHeight w:hRule="exact" w:val="98"/>
        </w:trPr>
        <w:tc>
          <w:tcPr>
            <w:tcW w:w="1895"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7433" w:type="dxa"/>
            <w:vMerge w:val="restart"/>
            <w:tcBorders>
              <w:top w:val="single" w:sz="23" w:space="0" w:color="CCCCCC"/>
              <w:left w:val="single" w:sz="6" w:space="0" w:color="FFFFFF"/>
              <w:bottom w:val="single" w:sz="24" w:space="0" w:color="CCCCCC"/>
              <w:right w:val="single" w:sz="12" w:space="0" w:color="FFFFFF"/>
            </w:tcBorders>
          </w:tcPr>
          <w:p w:rsidR="003A2729" w:rsidRPr="003A2729" w:rsidRDefault="003A2729" w:rsidP="003A2729">
            <w:pPr>
              <w:kinsoku w:val="0"/>
              <w:overflowPunct w:val="0"/>
              <w:autoSpaceDE w:val="0"/>
              <w:autoSpaceDN w:val="0"/>
              <w:adjustRightInd w:val="0"/>
              <w:spacing w:before="144" w:after="0" w:line="240" w:lineRule="auto"/>
              <w:ind w:left="321" w:right="420"/>
              <w:rPr>
                <w:rFonts w:ascii="Times New Roman" w:hAnsi="Times New Roman" w:cs="Times New Roman"/>
                <w:color w:val="282828"/>
                <w:sz w:val="21"/>
                <w:szCs w:val="21"/>
              </w:rPr>
            </w:pPr>
            <w:r w:rsidRPr="003A2729">
              <w:rPr>
                <w:rFonts w:ascii="Times New Roman" w:hAnsi="Times New Roman" w:cs="Times New Roman"/>
                <w:color w:val="282828"/>
                <w:sz w:val="21"/>
                <w:szCs w:val="21"/>
              </w:rPr>
              <w:t>The Datacenter edition provides much more capability than the other Windows Server 2012 editions.</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3"/>
              </w:numPr>
              <w:tabs>
                <w:tab w:val="left" w:pos="1043"/>
              </w:tabs>
              <w:kinsoku w:val="0"/>
              <w:overflowPunct w:val="0"/>
              <w:autoSpaceDE w:val="0"/>
              <w:autoSpaceDN w:val="0"/>
              <w:adjustRightInd w:val="0"/>
              <w:spacing w:after="0" w:line="240" w:lineRule="auto"/>
              <w:ind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Up to 64 CPU sockets and 4 TB of</w:t>
            </w:r>
            <w:r w:rsidRPr="003A2729">
              <w:rPr>
                <w:rFonts w:ascii="Times New Roman" w:hAnsi="Times New Roman" w:cs="Times New Roman"/>
                <w:color w:val="282828"/>
                <w:spacing w:val="-6"/>
                <w:sz w:val="21"/>
                <w:szCs w:val="21"/>
              </w:rPr>
              <w:t xml:space="preserve"> </w:t>
            </w:r>
            <w:r w:rsidRPr="003A2729">
              <w:rPr>
                <w:rFonts w:ascii="Times New Roman" w:hAnsi="Times New Roman" w:cs="Times New Roman"/>
                <w:color w:val="282828"/>
                <w:sz w:val="21"/>
                <w:szCs w:val="21"/>
              </w:rPr>
              <w:t>RAM</w:t>
            </w:r>
          </w:p>
          <w:p w:rsidR="003A2729" w:rsidRPr="003A2729" w:rsidRDefault="003A2729" w:rsidP="003A2729">
            <w:pPr>
              <w:numPr>
                <w:ilvl w:val="0"/>
                <w:numId w:val="3"/>
              </w:numPr>
              <w:tabs>
                <w:tab w:val="left" w:pos="1043"/>
              </w:tabs>
              <w:kinsoku w:val="0"/>
              <w:overflowPunct w:val="0"/>
              <w:autoSpaceDE w:val="0"/>
              <w:autoSpaceDN w:val="0"/>
              <w:adjustRightInd w:val="0"/>
              <w:spacing w:after="0" w:line="246" w:lineRule="exact"/>
              <w:ind w:left="1042"/>
              <w:rPr>
                <w:rFonts w:ascii="Times New Roman" w:hAnsi="Times New Roman" w:cs="Times New Roman"/>
                <w:color w:val="282828"/>
                <w:sz w:val="21"/>
                <w:szCs w:val="21"/>
              </w:rPr>
            </w:pPr>
            <w:r w:rsidRPr="003A2729">
              <w:rPr>
                <w:rFonts w:ascii="Times New Roman" w:hAnsi="Times New Roman" w:cs="Times New Roman"/>
                <w:color w:val="282828"/>
                <w:sz w:val="21"/>
                <w:szCs w:val="21"/>
              </w:rPr>
              <w:t>Unlimited LAN</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3"/>
              </w:numPr>
              <w:tabs>
                <w:tab w:val="left" w:pos="1043"/>
              </w:tabs>
              <w:kinsoku w:val="0"/>
              <w:overflowPunct w:val="0"/>
              <w:autoSpaceDE w:val="0"/>
              <w:autoSpaceDN w:val="0"/>
              <w:adjustRightInd w:val="0"/>
              <w:spacing w:after="0" w:line="240" w:lineRule="auto"/>
              <w:ind w:right="1172"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Unlimited simultaneous Routing and Remote Access (RRAS) connections</w:t>
            </w:r>
          </w:p>
          <w:p w:rsidR="003A2729" w:rsidRPr="003A2729" w:rsidRDefault="003A2729" w:rsidP="003A2729">
            <w:pPr>
              <w:numPr>
                <w:ilvl w:val="0"/>
                <w:numId w:val="3"/>
              </w:numPr>
              <w:tabs>
                <w:tab w:val="left" w:pos="1043"/>
              </w:tabs>
              <w:kinsoku w:val="0"/>
              <w:overflowPunct w:val="0"/>
              <w:autoSpaceDE w:val="0"/>
              <w:autoSpaceDN w:val="0"/>
              <w:adjustRightInd w:val="0"/>
              <w:spacing w:after="0" w:line="246" w:lineRule="exact"/>
              <w:ind w:left="1042"/>
              <w:rPr>
                <w:rFonts w:ascii="Times New Roman" w:hAnsi="Times New Roman" w:cs="Times New Roman"/>
                <w:color w:val="282828"/>
                <w:sz w:val="21"/>
                <w:szCs w:val="21"/>
              </w:rPr>
            </w:pPr>
            <w:r w:rsidRPr="003A2729">
              <w:rPr>
                <w:rFonts w:ascii="Times New Roman" w:hAnsi="Times New Roman" w:cs="Times New Roman"/>
                <w:color w:val="282828"/>
                <w:sz w:val="21"/>
                <w:szCs w:val="21"/>
              </w:rPr>
              <w:t>Unlimited simultaneous Remote Desktop (RD)</w:t>
            </w:r>
            <w:r w:rsidRPr="003A2729">
              <w:rPr>
                <w:rFonts w:ascii="Times New Roman" w:hAnsi="Times New Roman" w:cs="Times New Roman"/>
                <w:color w:val="282828"/>
                <w:spacing w:val="-4"/>
                <w:sz w:val="21"/>
                <w:szCs w:val="21"/>
              </w:rPr>
              <w:t xml:space="preserve"> </w:t>
            </w:r>
            <w:r w:rsidRPr="003A2729">
              <w:rPr>
                <w:rFonts w:ascii="Times New Roman" w:hAnsi="Times New Roman" w:cs="Times New Roman"/>
                <w:color w:val="282828"/>
                <w:sz w:val="21"/>
                <w:szCs w:val="21"/>
              </w:rPr>
              <w:t>connections</w:t>
            </w:r>
          </w:p>
          <w:p w:rsidR="003A2729" w:rsidRPr="003A2729" w:rsidRDefault="003A2729" w:rsidP="003A2729">
            <w:pPr>
              <w:numPr>
                <w:ilvl w:val="0"/>
                <w:numId w:val="3"/>
              </w:numPr>
              <w:tabs>
                <w:tab w:val="left" w:pos="1043"/>
              </w:tabs>
              <w:kinsoku w:val="0"/>
              <w:overflowPunct w:val="0"/>
              <w:autoSpaceDE w:val="0"/>
              <w:autoSpaceDN w:val="0"/>
              <w:adjustRightInd w:val="0"/>
              <w:spacing w:after="0" w:line="246" w:lineRule="exact"/>
              <w:ind w:left="1042"/>
              <w:rPr>
                <w:rFonts w:ascii="Times New Roman" w:hAnsi="Times New Roman" w:cs="Times New Roman"/>
                <w:color w:val="282828"/>
                <w:sz w:val="21"/>
                <w:szCs w:val="21"/>
              </w:rPr>
            </w:pPr>
            <w:r w:rsidRPr="003A2729">
              <w:rPr>
                <w:rFonts w:ascii="Times New Roman" w:hAnsi="Times New Roman" w:cs="Times New Roman"/>
                <w:color w:val="282828"/>
                <w:sz w:val="21"/>
                <w:szCs w:val="21"/>
              </w:rPr>
              <w:t>Server Core</w:t>
            </w:r>
            <w:r w:rsidRPr="003A2729">
              <w:rPr>
                <w:rFonts w:ascii="Times New Roman" w:hAnsi="Times New Roman" w:cs="Times New Roman"/>
                <w:color w:val="282828"/>
                <w:spacing w:val="-2"/>
                <w:sz w:val="21"/>
                <w:szCs w:val="21"/>
              </w:rPr>
              <w:t xml:space="preserve"> </w:t>
            </w:r>
            <w:r w:rsidRPr="003A2729">
              <w:rPr>
                <w:rFonts w:ascii="Times New Roman" w:hAnsi="Times New Roman" w:cs="Times New Roman"/>
                <w:color w:val="282828"/>
                <w:sz w:val="21"/>
                <w:szCs w:val="21"/>
              </w:rPr>
              <w:t>installation</w:t>
            </w:r>
          </w:p>
          <w:p w:rsidR="003A2729" w:rsidRPr="003A2729" w:rsidRDefault="003A2729" w:rsidP="003A2729">
            <w:pPr>
              <w:numPr>
                <w:ilvl w:val="0"/>
                <w:numId w:val="3"/>
              </w:numPr>
              <w:tabs>
                <w:tab w:val="left" w:pos="1043"/>
              </w:tabs>
              <w:kinsoku w:val="0"/>
              <w:overflowPunct w:val="0"/>
              <w:autoSpaceDE w:val="0"/>
              <w:autoSpaceDN w:val="0"/>
              <w:adjustRightInd w:val="0"/>
              <w:spacing w:after="0" w:line="240" w:lineRule="auto"/>
              <w:ind w:right="361" w:hanging="360"/>
              <w:rPr>
                <w:rFonts w:ascii="Times New Roman" w:hAnsi="Times New Roman" w:cs="Times New Roman"/>
                <w:color w:val="282828"/>
                <w:sz w:val="21"/>
                <w:szCs w:val="21"/>
              </w:rPr>
            </w:pPr>
            <w:r w:rsidRPr="003A2729">
              <w:rPr>
                <w:rFonts w:ascii="Times New Roman" w:hAnsi="Times New Roman" w:cs="Times New Roman"/>
                <w:color w:val="282828"/>
                <w:sz w:val="21"/>
                <w:szCs w:val="21"/>
              </w:rPr>
              <w:t>Hyper-V: Unlimited Hyper-V guest OS sessions using the same license key as the</w:t>
            </w:r>
            <w:r w:rsidRPr="003A2729">
              <w:rPr>
                <w:rFonts w:ascii="Times New Roman" w:hAnsi="Times New Roman" w:cs="Times New Roman"/>
                <w:color w:val="282828"/>
                <w:spacing w:val="-6"/>
                <w:sz w:val="21"/>
                <w:szCs w:val="21"/>
              </w:rPr>
              <w:t xml:space="preserve"> </w:t>
            </w:r>
            <w:r w:rsidRPr="003A2729">
              <w:rPr>
                <w:rFonts w:ascii="Times New Roman" w:hAnsi="Times New Roman" w:cs="Times New Roman"/>
                <w:color w:val="282828"/>
                <w:sz w:val="21"/>
                <w:szCs w:val="21"/>
              </w:rPr>
              <w:t>host</w:t>
            </w:r>
          </w:p>
          <w:p w:rsidR="003A2729" w:rsidRPr="003A2729" w:rsidRDefault="003A2729" w:rsidP="003A2729">
            <w:pPr>
              <w:numPr>
                <w:ilvl w:val="0"/>
                <w:numId w:val="3"/>
              </w:numPr>
              <w:tabs>
                <w:tab w:val="left" w:pos="1043"/>
              </w:tabs>
              <w:kinsoku w:val="0"/>
              <w:overflowPunct w:val="0"/>
              <w:autoSpaceDE w:val="0"/>
              <w:autoSpaceDN w:val="0"/>
              <w:adjustRightInd w:val="0"/>
              <w:spacing w:after="0" w:line="245" w:lineRule="exact"/>
              <w:ind w:left="1042"/>
              <w:rPr>
                <w:rFonts w:ascii="Times New Roman" w:hAnsi="Times New Roman" w:cs="Times New Roman"/>
                <w:sz w:val="24"/>
                <w:szCs w:val="24"/>
              </w:rPr>
            </w:pPr>
            <w:r w:rsidRPr="003A2729">
              <w:rPr>
                <w:rFonts w:ascii="Times New Roman" w:hAnsi="Times New Roman" w:cs="Times New Roman"/>
                <w:color w:val="282828"/>
                <w:sz w:val="21"/>
                <w:szCs w:val="21"/>
              </w:rPr>
              <w:t>Server clustering with up to 64 nodes per</w:t>
            </w:r>
            <w:r w:rsidRPr="003A2729">
              <w:rPr>
                <w:rFonts w:ascii="Times New Roman" w:hAnsi="Times New Roman" w:cs="Times New Roman"/>
                <w:color w:val="282828"/>
                <w:spacing w:val="-4"/>
                <w:sz w:val="21"/>
                <w:szCs w:val="21"/>
              </w:rPr>
              <w:t xml:space="preserve"> </w:t>
            </w:r>
            <w:r w:rsidRPr="003A2729">
              <w:rPr>
                <w:rFonts w:ascii="Times New Roman" w:hAnsi="Times New Roman" w:cs="Times New Roman"/>
                <w:color w:val="282828"/>
                <w:sz w:val="21"/>
                <w:szCs w:val="21"/>
              </w:rPr>
              <w:t>cluster</w:t>
            </w:r>
          </w:p>
        </w:tc>
      </w:tr>
      <w:tr w:rsidR="003A2729" w:rsidRPr="003A2729">
        <w:tblPrEx>
          <w:tblCellMar>
            <w:top w:w="0" w:type="dxa"/>
            <w:left w:w="0" w:type="dxa"/>
            <w:bottom w:w="0" w:type="dxa"/>
            <w:right w:w="0" w:type="dxa"/>
          </w:tblCellMar>
        </w:tblPrEx>
        <w:trPr>
          <w:trHeight w:hRule="exact" w:val="3513"/>
        </w:trPr>
        <w:tc>
          <w:tcPr>
            <w:tcW w:w="1895" w:type="dxa"/>
            <w:tcBorders>
              <w:top w:val="single" w:sz="5" w:space="0" w:color="CCCCCC"/>
              <w:left w:val="single" w:sz="21" w:space="0" w:color="FFFFFF"/>
              <w:bottom w:val="single" w:sz="24" w:space="0" w:color="CCCCCC"/>
              <w:right w:val="single" w:sz="6" w:space="0" w:color="FFFFFF"/>
            </w:tcBorders>
          </w:tcPr>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0"/>
                <w:szCs w:val="20"/>
              </w:rPr>
            </w:pPr>
          </w:p>
          <w:p w:rsidR="003A2729" w:rsidRPr="003A2729" w:rsidRDefault="003A2729" w:rsidP="003A2729">
            <w:pPr>
              <w:kinsoku w:val="0"/>
              <w:overflowPunct w:val="0"/>
              <w:autoSpaceDE w:val="0"/>
              <w:autoSpaceDN w:val="0"/>
              <w:adjustRightInd w:val="0"/>
              <w:spacing w:before="1" w:after="0" w:line="240" w:lineRule="auto"/>
              <w:ind w:left="619" w:right="458" w:hanging="147"/>
              <w:rPr>
                <w:rFonts w:ascii="Times New Roman" w:hAnsi="Times New Roman" w:cs="Times New Roman"/>
                <w:sz w:val="24"/>
                <w:szCs w:val="24"/>
              </w:rPr>
            </w:pPr>
            <w:r w:rsidRPr="003A2729">
              <w:rPr>
                <w:rFonts w:ascii="Times New Roman" w:hAnsi="Times New Roman" w:cs="Times New Roman"/>
                <w:color w:val="282828"/>
                <w:sz w:val="21"/>
                <w:szCs w:val="21"/>
              </w:rPr>
              <w:t>Datacenter Edition</w:t>
            </w:r>
          </w:p>
        </w:tc>
        <w:tc>
          <w:tcPr>
            <w:tcW w:w="7433" w:type="dxa"/>
            <w:vMerge/>
            <w:tcBorders>
              <w:top w:val="single" w:sz="23" w:space="0" w:color="CCCCCC"/>
              <w:left w:val="single" w:sz="6" w:space="0" w:color="FFFFFF"/>
              <w:bottom w:val="single" w:sz="24" w:space="0" w:color="CCCCCC"/>
              <w:right w:val="single" w:sz="12" w:space="0" w:color="FFFFFF"/>
            </w:tcBorders>
          </w:tcPr>
          <w:p w:rsidR="003A2729" w:rsidRPr="003A2729" w:rsidRDefault="003A2729" w:rsidP="003A2729">
            <w:pPr>
              <w:kinsoku w:val="0"/>
              <w:overflowPunct w:val="0"/>
              <w:autoSpaceDE w:val="0"/>
              <w:autoSpaceDN w:val="0"/>
              <w:adjustRightInd w:val="0"/>
              <w:spacing w:before="1" w:after="0" w:line="240" w:lineRule="auto"/>
              <w:ind w:left="619" w:right="458" w:hanging="147"/>
              <w:rPr>
                <w:rFonts w:ascii="Times New Roman" w:hAnsi="Times New Roman" w:cs="Times New Roman"/>
                <w:sz w:val="24"/>
                <w:szCs w:val="24"/>
              </w:rPr>
            </w:pPr>
          </w:p>
        </w:tc>
      </w:tr>
    </w:tbl>
    <w:p w:rsidR="003A2729" w:rsidRPr="003A2729" w:rsidRDefault="003A2729" w:rsidP="003A2729">
      <w:pPr>
        <w:kinsoku w:val="0"/>
        <w:overflowPunct w:val="0"/>
        <w:autoSpaceDE w:val="0"/>
        <w:autoSpaceDN w:val="0"/>
        <w:adjustRightInd w:val="0"/>
        <w:spacing w:before="8" w:after="0" w:line="240" w:lineRule="auto"/>
        <w:rPr>
          <w:rFonts w:ascii="Times New Roman" w:hAnsi="Times New Roman" w:cs="Times New Roman"/>
          <w:sz w:val="20"/>
          <w:szCs w:val="20"/>
        </w:rPr>
      </w:pPr>
    </w:p>
    <w:p w:rsidR="003A2729" w:rsidRPr="003A2729" w:rsidRDefault="003A2729" w:rsidP="003A2729">
      <w:pPr>
        <w:kinsoku w:val="0"/>
        <w:overflowPunct w:val="0"/>
        <w:autoSpaceDE w:val="0"/>
        <w:autoSpaceDN w:val="0"/>
        <w:adjustRightInd w:val="0"/>
        <w:spacing w:before="34" w:after="0" w:line="240" w:lineRule="auto"/>
        <w:ind w:left="140"/>
        <w:rPr>
          <w:rFonts w:ascii="Times New Roman" w:hAnsi="Times New Roman" w:cs="Times New Roman"/>
          <w:color w:val="282828"/>
          <w:sz w:val="21"/>
          <w:szCs w:val="21"/>
        </w:rPr>
      </w:pPr>
      <w:r w:rsidRPr="003A2729">
        <w:rPr>
          <w:rFonts w:ascii="Times New Roman" w:hAnsi="Times New Roman" w:cs="Times New Roman"/>
          <w:color w:val="282828"/>
          <w:sz w:val="21"/>
          <w:szCs w:val="21"/>
        </w:rPr>
        <w:t>The following table identifies the minimum requirements for all editions of Windows Server 2012.</w:t>
      </w:r>
    </w:p>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95" w:type="dxa"/>
        <w:tblLayout w:type="fixed"/>
        <w:tblCellMar>
          <w:left w:w="0" w:type="dxa"/>
          <w:right w:w="0" w:type="dxa"/>
        </w:tblCellMar>
        <w:tblLook w:val="0000" w:firstRow="0" w:lastRow="0" w:firstColumn="0" w:lastColumn="0" w:noHBand="0" w:noVBand="0"/>
      </w:tblPr>
      <w:tblGrid>
        <w:gridCol w:w="3289"/>
        <w:gridCol w:w="1801"/>
      </w:tblGrid>
      <w:tr w:rsidR="003A2729" w:rsidRPr="003A2729">
        <w:tblPrEx>
          <w:tblCellMar>
            <w:top w:w="0" w:type="dxa"/>
            <w:left w:w="0" w:type="dxa"/>
            <w:bottom w:w="0" w:type="dxa"/>
            <w:right w:w="0" w:type="dxa"/>
          </w:tblCellMar>
        </w:tblPrEx>
        <w:trPr>
          <w:trHeight w:hRule="exact" w:val="577"/>
        </w:trPr>
        <w:tc>
          <w:tcPr>
            <w:tcW w:w="3289" w:type="dxa"/>
            <w:tcBorders>
              <w:top w:val="single" w:sz="24" w:space="0" w:color="CCCCCC"/>
              <w:left w:val="single" w:sz="21" w:space="0" w:color="FFFFFF"/>
              <w:bottom w:val="single" w:sz="5" w:space="0" w:color="CCCCCC"/>
              <w:right w:val="single" w:sz="24" w:space="0" w:color="CCCCCC"/>
            </w:tcBorders>
            <w:shd w:val="clear" w:color="auto" w:fill="EEEEEE"/>
          </w:tcPr>
          <w:p w:rsidR="003A2729" w:rsidRPr="003A2729" w:rsidRDefault="003A2729" w:rsidP="003A2729">
            <w:pPr>
              <w:kinsoku w:val="0"/>
              <w:overflowPunct w:val="0"/>
              <w:autoSpaceDE w:val="0"/>
              <w:autoSpaceDN w:val="0"/>
              <w:adjustRightInd w:val="0"/>
              <w:spacing w:before="149" w:after="0" w:line="240" w:lineRule="auto"/>
              <w:ind w:left="1069" w:right="1073"/>
              <w:jc w:val="center"/>
              <w:rPr>
                <w:rFonts w:ascii="Times New Roman" w:hAnsi="Times New Roman" w:cs="Times New Roman"/>
                <w:sz w:val="24"/>
                <w:szCs w:val="24"/>
              </w:rPr>
            </w:pPr>
            <w:r w:rsidRPr="003A2729">
              <w:rPr>
                <w:rFonts w:ascii="Times New Roman" w:hAnsi="Times New Roman" w:cs="Times New Roman"/>
                <w:b/>
                <w:bCs/>
                <w:color w:val="F86201"/>
                <w:sz w:val="21"/>
                <w:szCs w:val="21"/>
              </w:rPr>
              <w:t>Component</w:t>
            </w:r>
          </w:p>
        </w:tc>
        <w:tc>
          <w:tcPr>
            <w:tcW w:w="1801" w:type="dxa"/>
            <w:tcBorders>
              <w:top w:val="single" w:sz="24" w:space="0" w:color="CCCCCC"/>
              <w:left w:val="single" w:sz="24" w:space="0" w:color="CCCCCC"/>
              <w:bottom w:val="single" w:sz="24" w:space="0" w:color="CCCCCC"/>
              <w:right w:val="single" w:sz="20" w:space="0" w:color="FFFFFF"/>
            </w:tcBorders>
            <w:shd w:val="clear" w:color="auto" w:fill="EEEEEE"/>
          </w:tcPr>
          <w:p w:rsidR="003A2729" w:rsidRPr="003A2729" w:rsidRDefault="003A2729" w:rsidP="003A2729">
            <w:pPr>
              <w:kinsoku w:val="0"/>
              <w:overflowPunct w:val="0"/>
              <w:autoSpaceDE w:val="0"/>
              <w:autoSpaceDN w:val="0"/>
              <w:adjustRightInd w:val="0"/>
              <w:spacing w:before="149" w:after="0" w:line="240" w:lineRule="auto"/>
              <w:ind w:left="277"/>
              <w:rPr>
                <w:rFonts w:ascii="Times New Roman" w:hAnsi="Times New Roman" w:cs="Times New Roman"/>
                <w:sz w:val="24"/>
                <w:szCs w:val="24"/>
              </w:rPr>
            </w:pPr>
            <w:r w:rsidRPr="003A2729">
              <w:rPr>
                <w:rFonts w:ascii="Times New Roman" w:hAnsi="Times New Roman" w:cs="Times New Roman"/>
                <w:b/>
                <w:bCs/>
                <w:color w:val="F86201"/>
                <w:sz w:val="21"/>
                <w:szCs w:val="21"/>
              </w:rPr>
              <w:t>Minimum</w:t>
            </w:r>
          </w:p>
        </w:tc>
      </w:tr>
      <w:tr w:rsidR="003A2729" w:rsidRPr="003A2729">
        <w:tblPrEx>
          <w:tblCellMar>
            <w:top w:w="0" w:type="dxa"/>
            <w:left w:w="0" w:type="dxa"/>
            <w:bottom w:w="0" w:type="dxa"/>
            <w:right w:w="0" w:type="dxa"/>
          </w:tblCellMar>
        </w:tblPrEx>
        <w:trPr>
          <w:trHeight w:hRule="exact" w:val="122"/>
        </w:trPr>
        <w:tc>
          <w:tcPr>
            <w:tcW w:w="3289"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1801" w:type="dxa"/>
            <w:vMerge w:val="restart"/>
            <w:tcBorders>
              <w:top w:val="single" w:sz="24" w:space="0" w:color="CCCCCC"/>
              <w:left w:val="single" w:sz="6" w:space="0" w:color="FFFFFF"/>
              <w:bottom w:val="single" w:sz="23" w:space="0" w:color="CCCCCC"/>
              <w:right w:val="single" w:sz="20" w:space="0" w:color="FFFFFF"/>
            </w:tcBorders>
          </w:tcPr>
          <w:p w:rsidR="003A2729" w:rsidRPr="003A2729" w:rsidRDefault="003A2729" w:rsidP="003A2729">
            <w:pPr>
              <w:kinsoku w:val="0"/>
              <w:overflowPunct w:val="0"/>
              <w:autoSpaceDE w:val="0"/>
              <w:autoSpaceDN w:val="0"/>
              <w:adjustRightInd w:val="0"/>
              <w:spacing w:before="2" w:after="0" w:line="240" w:lineRule="auto"/>
              <w:rPr>
                <w:rFonts w:ascii="Times New Roman" w:hAnsi="Times New Roman" w:cs="Times New Roman"/>
                <w:sz w:val="21"/>
                <w:szCs w:val="21"/>
              </w:rPr>
            </w:pPr>
          </w:p>
          <w:p w:rsidR="003A2729" w:rsidRPr="003A2729" w:rsidRDefault="003A2729" w:rsidP="003A2729">
            <w:pPr>
              <w:kinsoku w:val="0"/>
              <w:overflowPunct w:val="0"/>
              <w:autoSpaceDE w:val="0"/>
              <w:autoSpaceDN w:val="0"/>
              <w:adjustRightInd w:val="0"/>
              <w:spacing w:before="1" w:after="0" w:line="240" w:lineRule="auto"/>
              <w:ind w:left="298"/>
              <w:rPr>
                <w:rFonts w:ascii="Times New Roman" w:hAnsi="Times New Roman" w:cs="Times New Roman"/>
                <w:sz w:val="24"/>
                <w:szCs w:val="24"/>
              </w:rPr>
            </w:pPr>
            <w:r w:rsidRPr="003A2729">
              <w:rPr>
                <w:rFonts w:ascii="Times New Roman" w:hAnsi="Times New Roman" w:cs="Times New Roman"/>
                <w:color w:val="282828"/>
                <w:sz w:val="21"/>
                <w:szCs w:val="21"/>
              </w:rPr>
              <w:t>1.4GHz (x64)</w:t>
            </w:r>
          </w:p>
        </w:tc>
      </w:tr>
      <w:tr w:rsidR="003A2729" w:rsidRPr="003A2729">
        <w:tblPrEx>
          <w:tblCellMar>
            <w:top w:w="0" w:type="dxa"/>
            <w:left w:w="0" w:type="dxa"/>
            <w:bottom w:w="0" w:type="dxa"/>
            <w:right w:w="0" w:type="dxa"/>
          </w:tblCellMar>
        </w:tblPrEx>
        <w:trPr>
          <w:trHeight w:hRule="exact" w:val="631"/>
        </w:trPr>
        <w:tc>
          <w:tcPr>
            <w:tcW w:w="3289" w:type="dxa"/>
            <w:tcBorders>
              <w:top w:val="single" w:sz="5" w:space="0" w:color="CCCCCC"/>
              <w:left w:val="single" w:sz="21" w:space="0" w:color="FFFFFF"/>
              <w:bottom w:val="single" w:sz="5" w:space="0" w:color="CCCCCC"/>
              <w:right w:val="single" w:sz="6" w:space="0" w:color="FFFFFF"/>
            </w:tcBorders>
          </w:tcPr>
          <w:p w:rsidR="003A2729" w:rsidRPr="003A2729" w:rsidRDefault="003A2729" w:rsidP="003A2729">
            <w:pPr>
              <w:kinsoku w:val="0"/>
              <w:overflowPunct w:val="0"/>
              <w:autoSpaceDE w:val="0"/>
              <w:autoSpaceDN w:val="0"/>
              <w:adjustRightInd w:val="0"/>
              <w:spacing w:before="144" w:after="0" w:line="240" w:lineRule="auto"/>
              <w:ind w:left="299" w:right="324"/>
              <w:jc w:val="center"/>
              <w:rPr>
                <w:rFonts w:ascii="Times New Roman" w:hAnsi="Times New Roman" w:cs="Times New Roman"/>
                <w:sz w:val="24"/>
                <w:szCs w:val="24"/>
              </w:rPr>
            </w:pPr>
            <w:r w:rsidRPr="003A2729">
              <w:rPr>
                <w:rFonts w:ascii="Times New Roman" w:hAnsi="Times New Roman" w:cs="Times New Roman"/>
                <w:color w:val="282828"/>
                <w:sz w:val="21"/>
                <w:szCs w:val="21"/>
              </w:rPr>
              <w:t>CPU</w:t>
            </w:r>
          </w:p>
        </w:tc>
        <w:tc>
          <w:tcPr>
            <w:tcW w:w="1801" w:type="dxa"/>
            <w:vMerge/>
            <w:tcBorders>
              <w:top w:val="single" w:sz="24" w:space="0" w:color="CCCCCC"/>
              <w:left w:val="single" w:sz="6" w:space="0" w:color="FFFFFF"/>
              <w:bottom w:val="single" w:sz="23" w:space="0" w:color="CCCCCC"/>
              <w:right w:val="single" w:sz="20" w:space="0" w:color="FFFFFF"/>
            </w:tcBorders>
          </w:tcPr>
          <w:p w:rsidR="003A2729" w:rsidRPr="003A2729" w:rsidRDefault="003A2729" w:rsidP="003A2729">
            <w:pPr>
              <w:kinsoku w:val="0"/>
              <w:overflowPunct w:val="0"/>
              <w:autoSpaceDE w:val="0"/>
              <w:autoSpaceDN w:val="0"/>
              <w:adjustRightInd w:val="0"/>
              <w:spacing w:before="144" w:after="0" w:line="240" w:lineRule="auto"/>
              <w:ind w:left="299" w:right="324"/>
              <w:jc w:val="center"/>
              <w:rPr>
                <w:rFonts w:ascii="Times New Roman" w:hAnsi="Times New Roman" w:cs="Times New Roman"/>
                <w:sz w:val="24"/>
                <w:szCs w:val="24"/>
              </w:rPr>
            </w:pPr>
          </w:p>
        </w:tc>
      </w:tr>
      <w:tr w:rsidR="003A2729" w:rsidRPr="003A2729">
        <w:tblPrEx>
          <w:tblCellMar>
            <w:top w:w="0" w:type="dxa"/>
            <w:left w:w="0" w:type="dxa"/>
            <w:bottom w:w="0" w:type="dxa"/>
            <w:right w:w="0" w:type="dxa"/>
          </w:tblCellMar>
        </w:tblPrEx>
        <w:trPr>
          <w:trHeight w:hRule="exact" w:val="120"/>
        </w:trPr>
        <w:tc>
          <w:tcPr>
            <w:tcW w:w="3289"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1801" w:type="dxa"/>
            <w:vMerge w:val="restart"/>
            <w:tcBorders>
              <w:top w:val="single" w:sz="23" w:space="0" w:color="CCCCCC"/>
              <w:left w:val="single" w:sz="6" w:space="0" w:color="FFFFFF"/>
              <w:bottom w:val="single" w:sz="23" w:space="0" w:color="CCCCCC"/>
              <w:right w:val="single" w:sz="20" w:space="0" w:color="FFFFFF"/>
            </w:tcBorders>
          </w:tcPr>
          <w:p w:rsidR="003A2729" w:rsidRPr="003A2729" w:rsidRDefault="003A2729" w:rsidP="003A2729">
            <w:pPr>
              <w:kinsoku w:val="0"/>
              <w:overflowPunct w:val="0"/>
              <w:autoSpaceDE w:val="0"/>
              <w:autoSpaceDN w:val="0"/>
              <w:adjustRightInd w:val="0"/>
              <w:spacing w:before="1" w:after="0" w:line="240" w:lineRule="auto"/>
              <w:rPr>
                <w:rFonts w:ascii="Times New Roman" w:hAnsi="Times New Roman" w:cs="Times New Roman"/>
                <w:sz w:val="21"/>
                <w:szCs w:val="21"/>
              </w:rPr>
            </w:pPr>
          </w:p>
          <w:p w:rsidR="003A2729" w:rsidRPr="003A2729" w:rsidRDefault="003A2729" w:rsidP="003A2729">
            <w:pPr>
              <w:kinsoku w:val="0"/>
              <w:overflowPunct w:val="0"/>
              <w:autoSpaceDE w:val="0"/>
              <w:autoSpaceDN w:val="0"/>
              <w:adjustRightInd w:val="0"/>
              <w:spacing w:after="0" w:line="240" w:lineRule="auto"/>
              <w:ind w:left="298"/>
              <w:rPr>
                <w:rFonts w:ascii="Times New Roman" w:hAnsi="Times New Roman" w:cs="Times New Roman"/>
                <w:sz w:val="24"/>
                <w:szCs w:val="24"/>
              </w:rPr>
            </w:pPr>
            <w:r w:rsidRPr="003A2729">
              <w:rPr>
                <w:rFonts w:ascii="Times New Roman" w:hAnsi="Times New Roman" w:cs="Times New Roman"/>
                <w:color w:val="282828"/>
                <w:sz w:val="21"/>
                <w:szCs w:val="21"/>
              </w:rPr>
              <w:t>512 MB</w:t>
            </w:r>
          </w:p>
        </w:tc>
      </w:tr>
      <w:tr w:rsidR="003A2729" w:rsidRPr="003A2729">
        <w:tblPrEx>
          <w:tblCellMar>
            <w:top w:w="0" w:type="dxa"/>
            <w:left w:w="0" w:type="dxa"/>
            <w:bottom w:w="0" w:type="dxa"/>
            <w:right w:w="0" w:type="dxa"/>
          </w:tblCellMar>
        </w:tblPrEx>
        <w:trPr>
          <w:trHeight w:hRule="exact" w:val="634"/>
        </w:trPr>
        <w:tc>
          <w:tcPr>
            <w:tcW w:w="3289" w:type="dxa"/>
            <w:tcBorders>
              <w:top w:val="single" w:sz="5" w:space="0" w:color="CCCCCC"/>
              <w:left w:val="single" w:sz="21" w:space="0" w:color="FFFFFF"/>
              <w:bottom w:val="single" w:sz="5" w:space="0" w:color="CCCCCC"/>
              <w:right w:val="single" w:sz="6" w:space="0" w:color="FFFFFF"/>
            </w:tcBorders>
          </w:tcPr>
          <w:p w:rsidR="003A2729" w:rsidRPr="003A2729" w:rsidRDefault="003A2729" w:rsidP="003A2729">
            <w:pPr>
              <w:kinsoku w:val="0"/>
              <w:overflowPunct w:val="0"/>
              <w:autoSpaceDE w:val="0"/>
              <w:autoSpaceDN w:val="0"/>
              <w:adjustRightInd w:val="0"/>
              <w:spacing w:before="144" w:after="0" w:line="240" w:lineRule="auto"/>
              <w:ind w:left="299" w:right="320"/>
              <w:jc w:val="center"/>
              <w:rPr>
                <w:rFonts w:ascii="Times New Roman" w:hAnsi="Times New Roman" w:cs="Times New Roman"/>
                <w:sz w:val="24"/>
                <w:szCs w:val="24"/>
              </w:rPr>
            </w:pPr>
            <w:r w:rsidRPr="003A2729">
              <w:rPr>
                <w:rFonts w:ascii="Times New Roman" w:hAnsi="Times New Roman" w:cs="Times New Roman"/>
                <w:color w:val="282828"/>
                <w:sz w:val="21"/>
                <w:szCs w:val="21"/>
              </w:rPr>
              <w:t>RAM</w:t>
            </w:r>
          </w:p>
        </w:tc>
        <w:tc>
          <w:tcPr>
            <w:tcW w:w="1801" w:type="dxa"/>
            <w:vMerge/>
            <w:tcBorders>
              <w:top w:val="single" w:sz="23" w:space="0" w:color="CCCCCC"/>
              <w:left w:val="single" w:sz="6" w:space="0" w:color="FFFFFF"/>
              <w:bottom w:val="single" w:sz="23" w:space="0" w:color="CCCCCC"/>
              <w:right w:val="single" w:sz="20" w:space="0" w:color="FFFFFF"/>
            </w:tcBorders>
          </w:tcPr>
          <w:p w:rsidR="003A2729" w:rsidRPr="003A2729" w:rsidRDefault="003A2729" w:rsidP="003A2729">
            <w:pPr>
              <w:kinsoku w:val="0"/>
              <w:overflowPunct w:val="0"/>
              <w:autoSpaceDE w:val="0"/>
              <w:autoSpaceDN w:val="0"/>
              <w:adjustRightInd w:val="0"/>
              <w:spacing w:before="144" w:after="0" w:line="240" w:lineRule="auto"/>
              <w:ind w:left="299" w:right="320"/>
              <w:jc w:val="center"/>
              <w:rPr>
                <w:rFonts w:ascii="Times New Roman" w:hAnsi="Times New Roman" w:cs="Times New Roman"/>
                <w:sz w:val="24"/>
                <w:szCs w:val="24"/>
              </w:rPr>
            </w:pPr>
          </w:p>
        </w:tc>
      </w:tr>
      <w:tr w:rsidR="003A2729" w:rsidRPr="003A2729">
        <w:tblPrEx>
          <w:tblCellMar>
            <w:top w:w="0" w:type="dxa"/>
            <w:left w:w="0" w:type="dxa"/>
            <w:bottom w:w="0" w:type="dxa"/>
            <w:right w:w="0" w:type="dxa"/>
          </w:tblCellMar>
        </w:tblPrEx>
        <w:trPr>
          <w:trHeight w:hRule="exact" w:val="121"/>
        </w:trPr>
        <w:tc>
          <w:tcPr>
            <w:tcW w:w="3289" w:type="dxa"/>
            <w:tcBorders>
              <w:top w:val="single" w:sz="5" w:space="0" w:color="CCCCCC"/>
              <w:left w:val="single" w:sz="5" w:space="0" w:color="CCCCCC"/>
              <w:bottom w:val="single" w:sz="5" w:space="0" w:color="CCCCCC"/>
              <w:right w:val="single" w:sz="5" w:space="0" w:color="CCCCCC"/>
            </w:tcBorders>
          </w:tcPr>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pPr>
          </w:p>
        </w:tc>
        <w:tc>
          <w:tcPr>
            <w:tcW w:w="1801" w:type="dxa"/>
            <w:vMerge w:val="restart"/>
            <w:tcBorders>
              <w:top w:val="single" w:sz="23" w:space="0" w:color="CCCCCC"/>
              <w:left w:val="single" w:sz="6" w:space="0" w:color="FFFFFF"/>
              <w:bottom w:val="single" w:sz="24" w:space="0" w:color="CCCCCC"/>
              <w:right w:val="single" w:sz="20" w:space="0" w:color="FFFFFF"/>
            </w:tcBorders>
          </w:tcPr>
          <w:p w:rsidR="003A2729" w:rsidRPr="003A2729" w:rsidRDefault="003A2729" w:rsidP="003A2729">
            <w:pPr>
              <w:kinsoku w:val="0"/>
              <w:overflowPunct w:val="0"/>
              <w:autoSpaceDE w:val="0"/>
              <w:autoSpaceDN w:val="0"/>
              <w:adjustRightInd w:val="0"/>
              <w:spacing w:before="1" w:after="0" w:line="240" w:lineRule="auto"/>
              <w:rPr>
                <w:rFonts w:ascii="Times New Roman" w:hAnsi="Times New Roman" w:cs="Times New Roman"/>
                <w:sz w:val="21"/>
                <w:szCs w:val="21"/>
              </w:rPr>
            </w:pPr>
          </w:p>
          <w:p w:rsidR="003A2729" w:rsidRPr="003A2729" w:rsidRDefault="003A2729" w:rsidP="003A2729">
            <w:pPr>
              <w:kinsoku w:val="0"/>
              <w:overflowPunct w:val="0"/>
              <w:autoSpaceDE w:val="0"/>
              <w:autoSpaceDN w:val="0"/>
              <w:adjustRightInd w:val="0"/>
              <w:spacing w:before="1" w:after="0" w:line="240" w:lineRule="auto"/>
              <w:ind w:left="298"/>
              <w:rPr>
                <w:rFonts w:ascii="Times New Roman" w:hAnsi="Times New Roman" w:cs="Times New Roman"/>
                <w:sz w:val="24"/>
                <w:szCs w:val="24"/>
              </w:rPr>
            </w:pPr>
            <w:r w:rsidRPr="003A2729">
              <w:rPr>
                <w:rFonts w:ascii="Times New Roman" w:hAnsi="Times New Roman" w:cs="Times New Roman"/>
                <w:color w:val="282828"/>
                <w:sz w:val="21"/>
                <w:szCs w:val="21"/>
              </w:rPr>
              <w:t>32 GB</w:t>
            </w:r>
          </w:p>
        </w:tc>
      </w:tr>
      <w:tr w:rsidR="003A2729" w:rsidRPr="003A2729">
        <w:tblPrEx>
          <w:tblCellMar>
            <w:top w:w="0" w:type="dxa"/>
            <w:left w:w="0" w:type="dxa"/>
            <w:bottom w:w="0" w:type="dxa"/>
            <w:right w:w="0" w:type="dxa"/>
          </w:tblCellMar>
        </w:tblPrEx>
        <w:trPr>
          <w:trHeight w:hRule="exact" w:val="652"/>
        </w:trPr>
        <w:tc>
          <w:tcPr>
            <w:tcW w:w="3289" w:type="dxa"/>
            <w:tcBorders>
              <w:top w:val="single" w:sz="5" w:space="0" w:color="CCCCCC"/>
              <w:left w:val="single" w:sz="21" w:space="0" w:color="FFFFFF"/>
              <w:bottom w:val="single" w:sz="24" w:space="0" w:color="CCCCCC"/>
              <w:right w:val="single" w:sz="6" w:space="0" w:color="FFFFFF"/>
            </w:tcBorders>
          </w:tcPr>
          <w:p w:rsidR="003A2729" w:rsidRPr="003A2729" w:rsidRDefault="003A2729" w:rsidP="003A2729">
            <w:pPr>
              <w:kinsoku w:val="0"/>
              <w:overflowPunct w:val="0"/>
              <w:autoSpaceDE w:val="0"/>
              <w:autoSpaceDN w:val="0"/>
              <w:adjustRightInd w:val="0"/>
              <w:spacing w:before="144" w:after="0" w:line="240" w:lineRule="auto"/>
              <w:ind w:left="299" w:right="325"/>
              <w:jc w:val="center"/>
              <w:rPr>
                <w:rFonts w:ascii="Times New Roman" w:hAnsi="Times New Roman" w:cs="Times New Roman"/>
                <w:sz w:val="24"/>
                <w:szCs w:val="24"/>
              </w:rPr>
            </w:pPr>
            <w:r w:rsidRPr="003A2729">
              <w:rPr>
                <w:rFonts w:ascii="Times New Roman" w:hAnsi="Times New Roman" w:cs="Times New Roman"/>
                <w:color w:val="282828"/>
                <w:sz w:val="21"/>
                <w:szCs w:val="21"/>
              </w:rPr>
              <w:t>Free space for System Volume</w:t>
            </w:r>
          </w:p>
        </w:tc>
        <w:tc>
          <w:tcPr>
            <w:tcW w:w="1801" w:type="dxa"/>
            <w:vMerge/>
            <w:tcBorders>
              <w:top w:val="single" w:sz="23" w:space="0" w:color="CCCCCC"/>
              <w:left w:val="single" w:sz="6" w:space="0" w:color="FFFFFF"/>
              <w:bottom w:val="single" w:sz="24" w:space="0" w:color="CCCCCC"/>
              <w:right w:val="single" w:sz="20" w:space="0" w:color="FFFFFF"/>
            </w:tcBorders>
          </w:tcPr>
          <w:p w:rsidR="003A2729" w:rsidRPr="003A2729" w:rsidRDefault="003A2729" w:rsidP="003A2729">
            <w:pPr>
              <w:kinsoku w:val="0"/>
              <w:overflowPunct w:val="0"/>
              <w:autoSpaceDE w:val="0"/>
              <w:autoSpaceDN w:val="0"/>
              <w:adjustRightInd w:val="0"/>
              <w:spacing w:before="144" w:after="0" w:line="240" w:lineRule="auto"/>
              <w:ind w:left="299" w:right="325"/>
              <w:jc w:val="center"/>
              <w:rPr>
                <w:rFonts w:ascii="Times New Roman" w:hAnsi="Times New Roman" w:cs="Times New Roman"/>
                <w:sz w:val="24"/>
                <w:szCs w:val="24"/>
              </w:rPr>
            </w:pPr>
          </w:p>
        </w:tc>
      </w:tr>
    </w:tbl>
    <w:p w:rsidR="003A2729" w:rsidRPr="003A2729" w:rsidRDefault="003A2729" w:rsidP="003A2729">
      <w:pPr>
        <w:kinsoku w:val="0"/>
        <w:overflowPunct w:val="0"/>
        <w:autoSpaceDE w:val="0"/>
        <w:autoSpaceDN w:val="0"/>
        <w:adjustRightInd w:val="0"/>
        <w:spacing w:before="8" w:after="0" w:line="240" w:lineRule="auto"/>
        <w:rPr>
          <w:rFonts w:ascii="Times New Roman" w:hAnsi="Times New Roman" w:cs="Times New Roman"/>
          <w:sz w:val="20"/>
          <w:szCs w:val="20"/>
        </w:rPr>
      </w:pPr>
    </w:p>
    <w:p w:rsidR="003A2729" w:rsidRDefault="003A2729">
      <w:pPr>
        <w:rPr>
          <w:rFonts w:ascii="Times New Roman" w:hAnsi="Times New Roman" w:cs="Times New Roman"/>
          <w:color w:val="282828"/>
          <w:sz w:val="21"/>
          <w:szCs w:val="21"/>
        </w:rPr>
      </w:pPr>
      <w:r>
        <w:rPr>
          <w:rFonts w:ascii="Times New Roman" w:hAnsi="Times New Roman" w:cs="Times New Roman"/>
          <w:color w:val="282828"/>
          <w:sz w:val="21"/>
          <w:szCs w:val="21"/>
        </w:rPr>
        <w:br w:type="page"/>
      </w:r>
    </w:p>
    <w:p w:rsidR="003A2729" w:rsidRPr="003A2729" w:rsidRDefault="003A2729" w:rsidP="003A2729">
      <w:pPr>
        <w:kinsoku w:val="0"/>
        <w:overflowPunct w:val="0"/>
        <w:autoSpaceDE w:val="0"/>
        <w:autoSpaceDN w:val="0"/>
        <w:adjustRightInd w:val="0"/>
        <w:spacing w:before="34" w:after="0" w:line="240" w:lineRule="auto"/>
        <w:ind w:left="140"/>
        <w:rPr>
          <w:rFonts w:ascii="Times New Roman" w:hAnsi="Times New Roman" w:cs="Times New Roman"/>
          <w:color w:val="282828"/>
          <w:sz w:val="21"/>
          <w:szCs w:val="21"/>
        </w:rPr>
      </w:pPr>
      <w:r w:rsidRPr="003A2729">
        <w:rPr>
          <w:rFonts w:ascii="Times New Roman" w:hAnsi="Times New Roman" w:cs="Times New Roman"/>
          <w:color w:val="282828"/>
          <w:sz w:val="21"/>
          <w:szCs w:val="21"/>
        </w:rPr>
        <w:lastRenderedPageBreak/>
        <w:t>The following table identifies Windows Server 2012 Upgrade paths.</w:t>
      </w:r>
    </w:p>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4613"/>
        <w:gridCol w:w="3685"/>
      </w:tblGrid>
      <w:tr w:rsidR="003A2729" w:rsidRPr="003A2729">
        <w:tblPrEx>
          <w:tblCellMar>
            <w:top w:w="0" w:type="dxa"/>
            <w:left w:w="0" w:type="dxa"/>
            <w:bottom w:w="0" w:type="dxa"/>
            <w:right w:w="0" w:type="dxa"/>
          </w:tblCellMar>
        </w:tblPrEx>
        <w:trPr>
          <w:trHeight w:hRule="exact" w:val="593"/>
        </w:trPr>
        <w:tc>
          <w:tcPr>
            <w:tcW w:w="4613" w:type="dxa"/>
            <w:tcBorders>
              <w:top w:val="single" w:sz="24" w:space="0" w:color="CCCCCC"/>
              <w:left w:val="single" w:sz="21" w:space="0" w:color="FFFFFF"/>
              <w:bottom w:val="single" w:sz="18" w:space="0" w:color="CCCCCC"/>
              <w:right w:val="single" w:sz="24" w:space="0" w:color="CCCCCC"/>
            </w:tcBorders>
            <w:shd w:val="clear" w:color="auto" w:fill="EEEEEE"/>
          </w:tcPr>
          <w:p w:rsidR="003A2729" w:rsidRPr="003A2729" w:rsidRDefault="003A2729" w:rsidP="003A2729">
            <w:pPr>
              <w:kinsoku w:val="0"/>
              <w:overflowPunct w:val="0"/>
              <w:autoSpaceDE w:val="0"/>
              <w:autoSpaceDN w:val="0"/>
              <w:adjustRightInd w:val="0"/>
              <w:spacing w:before="149" w:after="0" w:line="240" w:lineRule="auto"/>
              <w:ind w:left="820"/>
              <w:rPr>
                <w:rFonts w:ascii="Times New Roman" w:hAnsi="Times New Roman" w:cs="Times New Roman"/>
                <w:sz w:val="24"/>
                <w:szCs w:val="24"/>
              </w:rPr>
            </w:pPr>
            <w:r w:rsidRPr="003A2729">
              <w:rPr>
                <w:rFonts w:ascii="Times New Roman" w:hAnsi="Times New Roman" w:cs="Times New Roman"/>
                <w:b/>
                <w:bCs/>
                <w:color w:val="F86201"/>
                <w:sz w:val="21"/>
                <w:szCs w:val="21"/>
              </w:rPr>
              <w:t>If you are running these editions</w:t>
            </w:r>
          </w:p>
        </w:tc>
        <w:tc>
          <w:tcPr>
            <w:tcW w:w="3685" w:type="dxa"/>
            <w:tcBorders>
              <w:top w:val="single" w:sz="24" w:space="0" w:color="CCCCCC"/>
              <w:left w:val="single" w:sz="24" w:space="0" w:color="CCCCCC"/>
              <w:bottom w:val="single" w:sz="18" w:space="0" w:color="CCCCCC"/>
              <w:right w:val="single" w:sz="20" w:space="0" w:color="FFFFFF"/>
            </w:tcBorders>
            <w:shd w:val="clear" w:color="auto" w:fill="EEEEEE"/>
          </w:tcPr>
          <w:p w:rsidR="003A2729" w:rsidRPr="003A2729" w:rsidRDefault="003A2729" w:rsidP="003A2729">
            <w:pPr>
              <w:kinsoku w:val="0"/>
              <w:overflowPunct w:val="0"/>
              <w:autoSpaceDE w:val="0"/>
              <w:autoSpaceDN w:val="0"/>
              <w:adjustRightInd w:val="0"/>
              <w:spacing w:before="149" w:after="0" w:line="240" w:lineRule="auto"/>
              <w:ind w:left="300"/>
              <w:rPr>
                <w:rFonts w:ascii="Times New Roman" w:hAnsi="Times New Roman" w:cs="Times New Roman"/>
                <w:sz w:val="24"/>
                <w:szCs w:val="24"/>
              </w:rPr>
            </w:pPr>
            <w:r w:rsidRPr="003A2729">
              <w:rPr>
                <w:rFonts w:ascii="Times New Roman" w:hAnsi="Times New Roman" w:cs="Times New Roman"/>
                <w:b/>
                <w:bCs/>
                <w:color w:val="F86201"/>
                <w:sz w:val="21"/>
                <w:szCs w:val="21"/>
              </w:rPr>
              <w:t>You can upgrade to these editions</w:t>
            </w:r>
          </w:p>
        </w:tc>
      </w:tr>
    </w:tbl>
    <w:p w:rsidR="003A2729" w:rsidRPr="003A2729" w:rsidRDefault="003A2729" w:rsidP="003A2729">
      <w:pPr>
        <w:autoSpaceDE w:val="0"/>
        <w:autoSpaceDN w:val="0"/>
        <w:adjustRightInd w:val="0"/>
        <w:spacing w:after="0" w:line="240" w:lineRule="auto"/>
        <w:rPr>
          <w:rFonts w:ascii="Times New Roman" w:hAnsi="Times New Roman" w:cs="Times New Roman"/>
          <w:sz w:val="24"/>
          <w:szCs w:val="24"/>
        </w:rPr>
        <w:sectPr w:rsidR="003A2729" w:rsidRPr="003A2729">
          <w:type w:val="continuous"/>
          <w:pgSz w:w="12240" w:h="15840"/>
          <w:pgMar w:top="0" w:right="620" w:bottom="0" w:left="1300" w:header="720" w:footer="720" w:gutter="0"/>
          <w:cols w:space="720" w:equalWidth="0">
            <w:col w:w="10320"/>
          </w:cols>
          <w:noEndnote/>
        </w:sectPr>
      </w:pPr>
    </w:p>
    <w:p w:rsidR="003A2729" w:rsidRPr="003A2729" w:rsidRDefault="003A2729" w:rsidP="003A2729">
      <w:pPr>
        <w:kinsoku w:val="0"/>
        <w:overflowPunct w:val="0"/>
        <w:autoSpaceDE w:val="0"/>
        <w:autoSpaceDN w:val="0"/>
        <w:adjustRightInd w:val="0"/>
        <w:spacing w:after="0" w:line="286" w:lineRule="exact"/>
        <w:ind w:right="108"/>
        <w:jc w:val="right"/>
        <w:rPr>
          <w:rFonts w:ascii="Calibri" w:hAnsi="Calibri" w:cs="Calibri"/>
          <w:color w:val="FFFFFF"/>
          <w:sz w:val="28"/>
          <w:szCs w:val="28"/>
        </w:rPr>
      </w:pPr>
      <w:r w:rsidRPr="003A2729">
        <w:rPr>
          <w:rFonts w:ascii="Calibri" w:hAnsi="Calibri" w:cs="Calibri"/>
          <w:color w:val="FFFFFF"/>
          <w:sz w:val="28"/>
          <w:szCs w:val="28"/>
          <w:shd w:val="clear" w:color="auto" w:fill="000000"/>
        </w:rPr>
        <w:t xml:space="preserve"> 31</w:t>
      </w:r>
    </w:p>
    <w:p w:rsidR="003A2729" w:rsidRPr="003A2729" w:rsidRDefault="003A2729" w:rsidP="003A2729">
      <w:pPr>
        <w:kinsoku w:val="0"/>
        <w:overflowPunct w:val="0"/>
        <w:autoSpaceDE w:val="0"/>
        <w:autoSpaceDN w:val="0"/>
        <w:adjustRightInd w:val="0"/>
        <w:spacing w:after="0" w:line="240" w:lineRule="auto"/>
        <w:rPr>
          <w:rFonts w:ascii="Calibri" w:hAnsi="Calibri" w:cs="Calibri"/>
          <w:sz w:val="20"/>
          <w:szCs w:val="20"/>
        </w:rPr>
      </w:pPr>
    </w:p>
    <w:p w:rsidR="003A2729" w:rsidRPr="003A2729" w:rsidRDefault="003A2729" w:rsidP="003A2729">
      <w:pPr>
        <w:kinsoku w:val="0"/>
        <w:overflowPunct w:val="0"/>
        <w:autoSpaceDE w:val="0"/>
        <w:autoSpaceDN w:val="0"/>
        <w:adjustRightInd w:val="0"/>
        <w:spacing w:after="0" w:line="240" w:lineRule="auto"/>
        <w:rPr>
          <w:rFonts w:ascii="Times New Roman" w:hAnsi="Times New Roman" w:cs="Times New Roman"/>
          <w:sz w:val="20"/>
          <w:szCs w:val="20"/>
        </w:rPr>
      </w:pPr>
      <w:r w:rsidRPr="003A2729">
        <w:rPr>
          <w:rFonts w:ascii="Times New Roman" w:hAnsi="Times New Roman" w:cs="Times New Roman"/>
          <w:noProof/>
          <w:sz w:val="20"/>
          <w:szCs w:val="20"/>
        </w:rPr>
        <mc:AlternateContent>
          <mc:Choice Requires="wps">
            <w:drawing>
              <wp:inline distT="0" distB="0" distL="0" distR="0">
                <wp:extent cx="5330190" cy="2863850"/>
                <wp:effectExtent l="0" t="0" r="3810" b="31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286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6" w:type="dxa"/>
                              <w:tblLayout w:type="fixed"/>
                              <w:tblCellMar>
                                <w:left w:w="0" w:type="dxa"/>
                                <w:right w:w="0" w:type="dxa"/>
                              </w:tblCellMar>
                              <w:tblLook w:val="0000" w:firstRow="0" w:lastRow="0" w:firstColumn="0" w:lastColumn="0" w:noHBand="0" w:noVBand="0"/>
                            </w:tblPr>
                            <w:tblGrid>
                              <w:gridCol w:w="4631"/>
                              <w:gridCol w:w="3685"/>
                            </w:tblGrid>
                            <w:tr w:rsidR="003A2729">
                              <w:tblPrEx>
                                <w:tblCellMar>
                                  <w:top w:w="0" w:type="dxa"/>
                                  <w:left w:w="0" w:type="dxa"/>
                                  <w:bottom w:w="0" w:type="dxa"/>
                                  <w:right w:w="0" w:type="dxa"/>
                                </w:tblCellMar>
                              </w:tblPrEx>
                              <w:trPr>
                                <w:trHeight w:hRule="exact" w:val="938"/>
                              </w:trPr>
                              <w:tc>
                                <w:tcPr>
                                  <w:tcW w:w="4631" w:type="dxa"/>
                                  <w:tcBorders>
                                    <w:top w:val="nil"/>
                                    <w:left w:val="single" w:sz="21" w:space="0" w:color="CCCCCC"/>
                                    <w:bottom w:val="single" w:sz="24" w:space="0" w:color="CCCCCC"/>
                                    <w:right w:val="single" w:sz="24" w:space="0" w:color="CCCCCC"/>
                                  </w:tcBorders>
                                </w:tcPr>
                                <w:p w:rsidR="003A2729" w:rsidRDefault="003A2729">
                                  <w:pPr>
                                    <w:pStyle w:val="TableParagraph"/>
                                    <w:kinsoku w:val="0"/>
                                    <w:overflowPunct w:val="0"/>
                                    <w:spacing w:before="50"/>
                                    <w:ind w:left="2207" w:right="513" w:hanging="1659"/>
                                    <w:rPr>
                                      <w:color w:val="282828"/>
                                      <w:sz w:val="21"/>
                                      <w:szCs w:val="21"/>
                                    </w:rPr>
                                  </w:pPr>
                                  <w:r>
                                    <w:rPr>
                                      <w:color w:val="282828"/>
                                      <w:sz w:val="21"/>
                                      <w:szCs w:val="21"/>
                                    </w:rPr>
                                    <w:t>Windows Server 2008 Standard with SP2 or</w:t>
                                  </w:r>
                                </w:p>
                                <w:p w:rsidR="003A2729" w:rsidRDefault="003A2729">
                                  <w:pPr>
                                    <w:pStyle w:val="TableParagraph"/>
                                    <w:kinsoku w:val="0"/>
                                    <w:overflowPunct w:val="0"/>
                                    <w:spacing w:line="240" w:lineRule="exact"/>
                                    <w:ind w:left="489" w:right="364"/>
                                  </w:pPr>
                                  <w:r>
                                    <w:rPr>
                                      <w:color w:val="282828"/>
                                      <w:sz w:val="21"/>
                                      <w:szCs w:val="21"/>
                                    </w:rPr>
                                    <w:t>Windows Server 2008 Enterprise with SP2</w:t>
                                  </w:r>
                                </w:p>
                              </w:tc>
                              <w:tc>
                                <w:tcPr>
                                  <w:tcW w:w="3685" w:type="dxa"/>
                                  <w:tcBorders>
                                    <w:top w:val="nil"/>
                                    <w:left w:val="single" w:sz="24" w:space="0" w:color="CCCCCC"/>
                                    <w:bottom w:val="single" w:sz="24" w:space="0" w:color="CCCCCC"/>
                                    <w:right w:val="single" w:sz="20" w:space="0" w:color="CCCCCC"/>
                                  </w:tcBorders>
                                </w:tcPr>
                                <w:p w:rsidR="003A2729" w:rsidRDefault="003A2729">
                                  <w:pPr>
                                    <w:pStyle w:val="TableParagraph"/>
                                    <w:kinsoku w:val="0"/>
                                    <w:overflowPunct w:val="0"/>
                                    <w:spacing w:before="50"/>
                                    <w:ind w:left="1725" w:right="458" w:hanging="1251"/>
                                    <w:rPr>
                                      <w:color w:val="282828"/>
                                      <w:sz w:val="21"/>
                                      <w:szCs w:val="21"/>
                                    </w:rPr>
                                  </w:pPr>
                                  <w:r>
                                    <w:rPr>
                                      <w:color w:val="282828"/>
                                      <w:sz w:val="21"/>
                                      <w:szCs w:val="21"/>
                                    </w:rPr>
                                    <w:t>Windows Server 2012 Standard or</w:t>
                                  </w:r>
                                </w:p>
                                <w:p w:rsidR="003A2729" w:rsidRDefault="003A2729">
                                  <w:pPr>
                                    <w:pStyle w:val="TableParagraph"/>
                                    <w:kinsoku w:val="0"/>
                                    <w:overflowPunct w:val="0"/>
                                    <w:spacing w:line="240" w:lineRule="exact"/>
                                    <w:ind w:left="393"/>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602"/>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8"/>
                                    <w:ind w:left="298" w:right="280"/>
                                    <w:jc w:val="center"/>
                                  </w:pPr>
                                  <w:r>
                                    <w:rPr>
                                      <w:color w:val="282828"/>
                                      <w:sz w:val="21"/>
                                      <w:szCs w:val="21"/>
                                    </w:rPr>
                                    <w:t>Windows Server 2008 Datacenter with SP2</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8"/>
                                    <w:ind w:left="374" w:right="375"/>
                                    <w:jc w:val="center"/>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600"/>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6"/>
                                    <w:ind w:left="300" w:right="279"/>
                                    <w:jc w:val="center"/>
                                  </w:pPr>
                                  <w:r>
                                    <w:rPr>
                                      <w:color w:val="282828"/>
                                      <w:sz w:val="21"/>
                                      <w:szCs w:val="21"/>
                                    </w:rPr>
                                    <w:t>Windows Web Server 2008</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6"/>
                                    <w:ind w:left="374" w:right="374"/>
                                    <w:jc w:val="center"/>
                                  </w:pPr>
                                  <w:r>
                                    <w:rPr>
                                      <w:color w:val="282828"/>
                                      <w:sz w:val="21"/>
                                      <w:szCs w:val="21"/>
                                    </w:rPr>
                                    <w:t>Windows Server 2012 Standard</w:t>
                                  </w:r>
                                </w:p>
                              </w:tc>
                            </w:tr>
                            <w:tr w:rsidR="003A2729">
                              <w:tblPrEx>
                                <w:tblCellMar>
                                  <w:top w:w="0" w:type="dxa"/>
                                  <w:left w:w="0" w:type="dxa"/>
                                  <w:bottom w:w="0" w:type="dxa"/>
                                  <w:right w:w="0" w:type="dxa"/>
                                </w:tblCellMar>
                              </w:tblPrEx>
                              <w:trPr>
                                <w:trHeight w:hRule="exact" w:val="1109"/>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6"/>
                                    <w:ind w:left="2207" w:right="364" w:hanging="1808"/>
                                    <w:rPr>
                                      <w:color w:val="282828"/>
                                      <w:sz w:val="21"/>
                                      <w:szCs w:val="21"/>
                                    </w:rPr>
                                  </w:pPr>
                                  <w:r>
                                    <w:rPr>
                                      <w:color w:val="282828"/>
                                      <w:sz w:val="21"/>
                                      <w:szCs w:val="21"/>
                                    </w:rPr>
                                    <w:t>Windows Server 2008 R2 Standard with SP1 or</w:t>
                                  </w:r>
                                </w:p>
                                <w:p w:rsidR="003A2729" w:rsidRDefault="003A2729">
                                  <w:pPr>
                                    <w:pStyle w:val="TableParagraph"/>
                                    <w:kinsoku w:val="0"/>
                                    <w:overflowPunct w:val="0"/>
                                    <w:spacing w:before="1"/>
                                    <w:ind w:left="340"/>
                                  </w:pPr>
                                  <w:r>
                                    <w:rPr>
                                      <w:color w:val="282828"/>
                                      <w:sz w:val="21"/>
                                      <w:szCs w:val="21"/>
                                    </w:rPr>
                                    <w:t>Windows Server 2008 R2 Enterprise with SP1</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6"/>
                                    <w:ind w:left="1725" w:right="458" w:hanging="1251"/>
                                    <w:rPr>
                                      <w:color w:val="282828"/>
                                      <w:sz w:val="21"/>
                                      <w:szCs w:val="21"/>
                                    </w:rPr>
                                  </w:pPr>
                                  <w:r>
                                    <w:rPr>
                                      <w:color w:val="282828"/>
                                      <w:sz w:val="21"/>
                                      <w:szCs w:val="21"/>
                                    </w:rPr>
                                    <w:t>Windows Server 2012 Standard or</w:t>
                                  </w:r>
                                </w:p>
                                <w:p w:rsidR="003A2729" w:rsidRDefault="003A2729">
                                  <w:pPr>
                                    <w:pStyle w:val="TableParagraph"/>
                                    <w:kinsoku w:val="0"/>
                                    <w:overflowPunct w:val="0"/>
                                    <w:spacing w:before="1"/>
                                    <w:ind w:left="393"/>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579"/>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45"/>
                                    <w:ind w:left="300" w:right="280"/>
                                    <w:jc w:val="center"/>
                                  </w:pPr>
                                  <w:r>
                                    <w:rPr>
                                      <w:color w:val="282828"/>
                                      <w:sz w:val="21"/>
                                      <w:szCs w:val="21"/>
                                    </w:rPr>
                                    <w:t>Windows Server 2008 R2 Datacenter with SP1</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45"/>
                                    <w:ind w:left="374" w:right="375"/>
                                    <w:jc w:val="center"/>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625"/>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8"/>
                                    <w:ind w:left="300" w:right="279"/>
                                    <w:jc w:val="center"/>
                                  </w:pPr>
                                  <w:r>
                                    <w:rPr>
                                      <w:color w:val="282828"/>
                                      <w:sz w:val="21"/>
                                      <w:szCs w:val="21"/>
                                    </w:rPr>
                                    <w:t>Windows Web Server 2008 R2</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8"/>
                                    <w:ind w:left="374" w:right="374"/>
                                    <w:jc w:val="center"/>
                                  </w:pPr>
                                  <w:r>
                                    <w:rPr>
                                      <w:color w:val="282828"/>
                                      <w:sz w:val="21"/>
                                      <w:szCs w:val="21"/>
                                    </w:rPr>
                                    <w:t>Windows Server 2012 Standard</w:t>
                                  </w:r>
                                </w:p>
                              </w:tc>
                            </w:tr>
                          </w:tbl>
                          <w:p w:rsidR="003A2729" w:rsidRDefault="003A2729" w:rsidP="003A2729">
                            <w:pPr>
                              <w:pStyle w:val="BodyText"/>
                              <w:kinsoku w:val="0"/>
                              <w:overflowPunct w:val="0"/>
                              <w:ind w:left="0" w:righ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19.7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RrQIAAKo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" filled="f" stroked="f">
                <v:textbox inset="0,0,0,0">
                  <w:txbxContent>
                    <w:tbl>
                      <w:tblPr>
                        <w:tblW w:w="0" w:type="auto"/>
                        <w:tblInd w:w="-26" w:type="dxa"/>
                        <w:tblLayout w:type="fixed"/>
                        <w:tblCellMar>
                          <w:left w:w="0" w:type="dxa"/>
                          <w:right w:w="0" w:type="dxa"/>
                        </w:tblCellMar>
                        <w:tblLook w:val="0000" w:firstRow="0" w:lastRow="0" w:firstColumn="0" w:lastColumn="0" w:noHBand="0" w:noVBand="0"/>
                      </w:tblPr>
                      <w:tblGrid>
                        <w:gridCol w:w="4631"/>
                        <w:gridCol w:w="3685"/>
                      </w:tblGrid>
                      <w:tr w:rsidR="003A2729">
                        <w:tblPrEx>
                          <w:tblCellMar>
                            <w:top w:w="0" w:type="dxa"/>
                            <w:left w:w="0" w:type="dxa"/>
                            <w:bottom w:w="0" w:type="dxa"/>
                            <w:right w:w="0" w:type="dxa"/>
                          </w:tblCellMar>
                        </w:tblPrEx>
                        <w:trPr>
                          <w:trHeight w:hRule="exact" w:val="938"/>
                        </w:trPr>
                        <w:tc>
                          <w:tcPr>
                            <w:tcW w:w="4631" w:type="dxa"/>
                            <w:tcBorders>
                              <w:top w:val="nil"/>
                              <w:left w:val="single" w:sz="21" w:space="0" w:color="CCCCCC"/>
                              <w:bottom w:val="single" w:sz="24" w:space="0" w:color="CCCCCC"/>
                              <w:right w:val="single" w:sz="24" w:space="0" w:color="CCCCCC"/>
                            </w:tcBorders>
                          </w:tcPr>
                          <w:p w:rsidR="003A2729" w:rsidRDefault="003A2729">
                            <w:pPr>
                              <w:pStyle w:val="TableParagraph"/>
                              <w:kinsoku w:val="0"/>
                              <w:overflowPunct w:val="0"/>
                              <w:spacing w:before="50"/>
                              <w:ind w:left="2207" w:right="513" w:hanging="1659"/>
                              <w:rPr>
                                <w:color w:val="282828"/>
                                <w:sz w:val="21"/>
                                <w:szCs w:val="21"/>
                              </w:rPr>
                            </w:pPr>
                            <w:r>
                              <w:rPr>
                                <w:color w:val="282828"/>
                                <w:sz w:val="21"/>
                                <w:szCs w:val="21"/>
                              </w:rPr>
                              <w:t>Windows Server 2008 Standard with SP2 or</w:t>
                            </w:r>
                          </w:p>
                          <w:p w:rsidR="003A2729" w:rsidRDefault="003A2729">
                            <w:pPr>
                              <w:pStyle w:val="TableParagraph"/>
                              <w:kinsoku w:val="0"/>
                              <w:overflowPunct w:val="0"/>
                              <w:spacing w:line="240" w:lineRule="exact"/>
                              <w:ind w:left="489" w:right="364"/>
                            </w:pPr>
                            <w:r>
                              <w:rPr>
                                <w:color w:val="282828"/>
                                <w:sz w:val="21"/>
                                <w:szCs w:val="21"/>
                              </w:rPr>
                              <w:t>Windows Server 2008 Enterprise with SP2</w:t>
                            </w:r>
                          </w:p>
                        </w:tc>
                        <w:tc>
                          <w:tcPr>
                            <w:tcW w:w="3685" w:type="dxa"/>
                            <w:tcBorders>
                              <w:top w:val="nil"/>
                              <w:left w:val="single" w:sz="24" w:space="0" w:color="CCCCCC"/>
                              <w:bottom w:val="single" w:sz="24" w:space="0" w:color="CCCCCC"/>
                              <w:right w:val="single" w:sz="20" w:space="0" w:color="CCCCCC"/>
                            </w:tcBorders>
                          </w:tcPr>
                          <w:p w:rsidR="003A2729" w:rsidRDefault="003A2729">
                            <w:pPr>
                              <w:pStyle w:val="TableParagraph"/>
                              <w:kinsoku w:val="0"/>
                              <w:overflowPunct w:val="0"/>
                              <w:spacing w:before="50"/>
                              <w:ind w:left="1725" w:right="458" w:hanging="1251"/>
                              <w:rPr>
                                <w:color w:val="282828"/>
                                <w:sz w:val="21"/>
                                <w:szCs w:val="21"/>
                              </w:rPr>
                            </w:pPr>
                            <w:r>
                              <w:rPr>
                                <w:color w:val="282828"/>
                                <w:sz w:val="21"/>
                                <w:szCs w:val="21"/>
                              </w:rPr>
                              <w:t>Windows Server 2012 Standard or</w:t>
                            </w:r>
                          </w:p>
                          <w:p w:rsidR="003A2729" w:rsidRDefault="003A2729">
                            <w:pPr>
                              <w:pStyle w:val="TableParagraph"/>
                              <w:kinsoku w:val="0"/>
                              <w:overflowPunct w:val="0"/>
                              <w:spacing w:line="240" w:lineRule="exact"/>
                              <w:ind w:left="393"/>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602"/>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8"/>
                              <w:ind w:left="298" w:right="280"/>
                              <w:jc w:val="center"/>
                            </w:pPr>
                            <w:r>
                              <w:rPr>
                                <w:color w:val="282828"/>
                                <w:sz w:val="21"/>
                                <w:szCs w:val="21"/>
                              </w:rPr>
                              <w:t>Windows Server 2008 Datacenter with SP2</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8"/>
                              <w:ind w:left="374" w:right="375"/>
                              <w:jc w:val="center"/>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600"/>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6"/>
                              <w:ind w:left="300" w:right="279"/>
                              <w:jc w:val="center"/>
                            </w:pPr>
                            <w:r>
                              <w:rPr>
                                <w:color w:val="282828"/>
                                <w:sz w:val="21"/>
                                <w:szCs w:val="21"/>
                              </w:rPr>
                              <w:t>Windows Web Server 2008</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6"/>
                              <w:ind w:left="374" w:right="374"/>
                              <w:jc w:val="center"/>
                            </w:pPr>
                            <w:r>
                              <w:rPr>
                                <w:color w:val="282828"/>
                                <w:sz w:val="21"/>
                                <w:szCs w:val="21"/>
                              </w:rPr>
                              <w:t>Windows Server 2012 Standard</w:t>
                            </w:r>
                          </w:p>
                        </w:tc>
                      </w:tr>
                      <w:tr w:rsidR="003A2729">
                        <w:tblPrEx>
                          <w:tblCellMar>
                            <w:top w:w="0" w:type="dxa"/>
                            <w:left w:w="0" w:type="dxa"/>
                            <w:bottom w:w="0" w:type="dxa"/>
                            <w:right w:w="0" w:type="dxa"/>
                          </w:tblCellMar>
                        </w:tblPrEx>
                        <w:trPr>
                          <w:trHeight w:hRule="exact" w:val="1109"/>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6"/>
                              <w:ind w:left="2207" w:right="364" w:hanging="1808"/>
                              <w:rPr>
                                <w:color w:val="282828"/>
                                <w:sz w:val="21"/>
                                <w:szCs w:val="21"/>
                              </w:rPr>
                            </w:pPr>
                            <w:r>
                              <w:rPr>
                                <w:color w:val="282828"/>
                                <w:sz w:val="21"/>
                                <w:szCs w:val="21"/>
                              </w:rPr>
                              <w:t>Windows Server 2008 R2 Standard with SP1 or</w:t>
                            </w:r>
                          </w:p>
                          <w:p w:rsidR="003A2729" w:rsidRDefault="003A2729">
                            <w:pPr>
                              <w:pStyle w:val="TableParagraph"/>
                              <w:kinsoku w:val="0"/>
                              <w:overflowPunct w:val="0"/>
                              <w:spacing w:before="1"/>
                              <w:ind w:left="340"/>
                            </w:pPr>
                            <w:r>
                              <w:rPr>
                                <w:color w:val="282828"/>
                                <w:sz w:val="21"/>
                                <w:szCs w:val="21"/>
                              </w:rPr>
                              <w:t>Windows Server 2008 R2 Enterprise with SP1</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6"/>
                              <w:ind w:left="1725" w:right="458" w:hanging="1251"/>
                              <w:rPr>
                                <w:color w:val="282828"/>
                                <w:sz w:val="21"/>
                                <w:szCs w:val="21"/>
                              </w:rPr>
                            </w:pPr>
                            <w:r>
                              <w:rPr>
                                <w:color w:val="282828"/>
                                <w:sz w:val="21"/>
                                <w:szCs w:val="21"/>
                              </w:rPr>
                              <w:t>Windows Server 2012 Standard or</w:t>
                            </w:r>
                          </w:p>
                          <w:p w:rsidR="003A2729" w:rsidRDefault="003A2729">
                            <w:pPr>
                              <w:pStyle w:val="TableParagraph"/>
                              <w:kinsoku w:val="0"/>
                              <w:overflowPunct w:val="0"/>
                              <w:spacing w:before="1"/>
                              <w:ind w:left="393"/>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579"/>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45"/>
                              <w:ind w:left="300" w:right="280"/>
                              <w:jc w:val="center"/>
                            </w:pPr>
                            <w:r>
                              <w:rPr>
                                <w:color w:val="282828"/>
                                <w:sz w:val="21"/>
                                <w:szCs w:val="21"/>
                              </w:rPr>
                              <w:t>Windows Server 2008 R2 Datacenter with SP1</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45"/>
                              <w:ind w:left="374" w:right="375"/>
                              <w:jc w:val="center"/>
                            </w:pPr>
                            <w:r>
                              <w:rPr>
                                <w:color w:val="282828"/>
                                <w:sz w:val="21"/>
                                <w:szCs w:val="21"/>
                              </w:rPr>
                              <w:t>Windows Server 2012 Datacenter</w:t>
                            </w:r>
                          </w:p>
                        </w:tc>
                      </w:tr>
                      <w:tr w:rsidR="003A2729">
                        <w:tblPrEx>
                          <w:tblCellMar>
                            <w:top w:w="0" w:type="dxa"/>
                            <w:left w:w="0" w:type="dxa"/>
                            <w:bottom w:w="0" w:type="dxa"/>
                            <w:right w:w="0" w:type="dxa"/>
                          </w:tblCellMar>
                        </w:tblPrEx>
                        <w:trPr>
                          <w:trHeight w:hRule="exact" w:val="625"/>
                        </w:trPr>
                        <w:tc>
                          <w:tcPr>
                            <w:tcW w:w="4631" w:type="dxa"/>
                            <w:tcBorders>
                              <w:top w:val="single" w:sz="24" w:space="0" w:color="CCCCCC"/>
                              <w:left w:val="single" w:sz="21" w:space="0" w:color="FFFFFF"/>
                              <w:bottom w:val="single" w:sz="24" w:space="0" w:color="CCCCCC"/>
                              <w:right w:val="single" w:sz="24" w:space="0" w:color="CCCCCC"/>
                            </w:tcBorders>
                          </w:tcPr>
                          <w:p w:rsidR="003A2729" w:rsidRDefault="003A2729">
                            <w:pPr>
                              <w:pStyle w:val="TableParagraph"/>
                              <w:kinsoku w:val="0"/>
                              <w:overflowPunct w:val="0"/>
                              <w:spacing w:before="168"/>
                              <w:ind w:left="300" w:right="279"/>
                              <w:jc w:val="center"/>
                            </w:pPr>
                            <w:r>
                              <w:rPr>
                                <w:color w:val="282828"/>
                                <w:sz w:val="21"/>
                                <w:szCs w:val="21"/>
                              </w:rPr>
                              <w:t>Windows Web Server 2008 R2</w:t>
                            </w:r>
                          </w:p>
                        </w:tc>
                        <w:tc>
                          <w:tcPr>
                            <w:tcW w:w="3685" w:type="dxa"/>
                            <w:tcBorders>
                              <w:top w:val="single" w:sz="24" w:space="0" w:color="CCCCCC"/>
                              <w:left w:val="single" w:sz="24" w:space="0" w:color="CCCCCC"/>
                              <w:bottom w:val="single" w:sz="24" w:space="0" w:color="CCCCCC"/>
                              <w:right w:val="single" w:sz="20" w:space="0" w:color="FFFFFF"/>
                            </w:tcBorders>
                          </w:tcPr>
                          <w:p w:rsidR="003A2729" w:rsidRDefault="003A2729">
                            <w:pPr>
                              <w:pStyle w:val="TableParagraph"/>
                              <w:kinsoku w:val="0"/>
                              <w:overflowPunct w:val="0"/>
                              <w:spacing w:before="168"/>
                              <w:ind w:left="374" w:right="374"/>
                              <w:jc w:val="center"/>
                            </w:pPr>
                            <w:r>
                              <w:rPr>
                                <w:color w:val="282828"/>
                                <w:sz w:val="21"/>
                                <w:szCs w:val="21"/>
                              </w:rPr>
                              <w:t>Windows Server 2012 Standard</w:t>
                            </w:r>
                          </w:p>
                        </w:tc>
                      </w:tr>
                    </w:tbl>
                    <w:p w:rsidR="003A2729" w:rsidRDefault="003A2729" w:rsidP="003A2729">
                      <w:pPr>
                        <w:pStyle w:val="BodyText"/>
                        <w:kinsoku w:val="0"/>
                        <w:overflowPunct w:val="0"/>
                        <w:ind w:left="0" w:right="0"/>
                        <w:rPr>
                          <w:rFonts w:ascii="Times New Roman" w:hAnsi="Times New Roman" w:cs="Times New Roman"/>
                          <w:sz w:val="24"/>
                          <w:szCs w:val="24"/>
                        </w:rPr>
                      </w:pPr>
                    </w:p>
                  </w:txbxContent>
                </v:textbox>
                <w10:anchorlock/>
              </v:shape>
            </w:pict>
          </mc:Fallback>
        </mc:AlternateContent>
      </w:r>
    </w:p>
    <w:p w:rsidR="003A2729" w:rsidRPr="003A2729" w:rsidRDefault="003A2729" w:rsidP="003A2729">
      <w:pPr>
        <w:kinsoku w:val="0"/>
        <w:overflowPunct w:val="0"/>
        <w:autoSpaceDE w:val="0"/>
        <w:autoSpaceDN w:val="0"/>
        <w:adjustRightInd w:val="0"/>
        <w:spacing w:before="34" w:after="0" w:line="240" w:lineRule="auto"/>
        <w:ind w:left="120" w:right="645"/>
        <w:rPr>
          <w:rFonts w:ascii="Times New Roman" w:hAnsi="Times New Roman" w:cs="Times New Roman"/>
          <w:color w:val="282828"/>
          <w:sz w:val="21"/>
          <w:szCs w:val="21"/>
        </w:rPr>
      </w:pPr>
      <w:r w:rsidRPr="003A2729">
        <w:rPr>
          <w:rFonts w:ascii="Times New Roman" w:hAnsi="Times New Roman" w:cs="Times New Roman"/>
          <w:color w:val="282828"/>
          <w:sz w:val="21"/>
          <w:szCs w:val="21"/>
        </w:rPr>
        <w:t>In addition to the various server editions, you can install Windows Server 2012 as a Server Core installation. Server Core is a minimal server installation option which does not provide a graphical user interface. Unlike previous versions of Windows Server, you can switch between a Server Core installation and a full installation.</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kinsoku w:val="0"/>
        <w:overflowPunct w:val="0"/>
        <w:autoSpaceDE w:val="0"/>
        <w:autoSpaceDN w:val="0"/>
        <w:adjustRightInd w:val="0"/>
        <w:spacing w:after="0" w:line="240" w:lineRule="auto"/>
        <w:ind w:left="120" w:right="1339"/>
        <w:rPr>
          <w:rFonts w:ascii="Times New Roman" w:hAnsi="Times New Roman" w:cs="Times New Roman"/>
          <w:color w:val="282828"/>
          <w:sz w:val="21"/>
          <w:szCs w:val="21"/>
        </w:rPr>
      </w:pPr>
      <w:r w:rsidRPr="003A2729">
        <w:rPr>
          <w:rFonts w:ascii="Times New Roman" w:hAnsi="Times New Roman" w:cs="Times New Roman"/>
          <w:color w:val="282828"/>
          <w:sz w:val="21"/>
          <w:szCs w:val="21"/>
        </w:rPr>
        <w:t>Once the software has installed, Server Manager opens when you log in for the first time. Using Server Manager:</w:t>
      </w:r>
    </w:p>
    <w:p w:rsidR="003A2729" w:rsidRPr="003A2729" w:rsidRDefault="003A2729" w:rsidP="003A2729">
      <w:pPr>
        <w:kinsoku w:val="0"/>
        <w:overflowPunct w:val="0"/>
        <w:autoSpaceDE w:val="0"/>
        <w:autoSpaceDN w:val="0"/>
        <w:adjustRightInd w:val="0"/>
        <w:spacing w:before="3" w:after="0" w:line="240" w:lineRule="auto"/>
        <w:rPr>
          <w:rFonts w:ascii="Times New Roman" w:hAnsi="Times New Roman" w:cs="Times New Roman"/>
          <w:sz w:val="24"/>
          <w:szCs w:val="24"/>
        </w:rPr>
      </w:pPr>
    </w:p>
    <w:p w:rsidR="003A2729" w:rsidRPr="003A2729" w:rsidRDefault="003A2729" w:rsidP="003A2729">
      <w:pPr>
        <w:numPr>
          <w:ilvl w:val="0"/>
          <w:numId w:val="2"/>
        </w:numPr>
        <w:tabs>
          <w:tab w:val="left" w:pos="84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Provide a computer</w:t>
      </w:r>
      <w:r w:rsidRPr="003A2729">
        <w:rPr>
          <w:rFonts w:ascii="Times New Roman" w:hAnsi="Times New Roman" w:cs="Times New Roman"/>
          <w:color w:val="282828"/>
          <w:spacing w:val="-1"/>
          <w:sz w:val="21"/>
          <w:szCs w:val="21"/>
        </w:rPr>
        <w:t xml:space="preserve"> </w:t>
      </w:r>
      <w:r w:rsidRPr="003A2729">
        <w:rPr>
          <w:rFonts w:ascii="Times New Roman" w:hAnsi="Times New Roman" w:cs="Times New Roman"/>
          <w:color w:val="282828"/>
          <w:sz w:val="21"/>
          <w:szCs w:val="21"/>
        </w:rPr>
        <w:t>name</w:t>
      </w:r>
    </w:p>
    <w:p w:rsidR="003A2729" w:rsidRPr="003A2729" w:rsidRDefault="003A2729" w:rsidP="003A2729">
      <w:pPr>
        <w:numPr>
          <w:ilvl w:val="0"/>
          <w:numId w:val="2"/>
        </w:numPr>
        <w:tabs>
          <w:tab w:val="left" w:pos="84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3A2729">
        <w:rPr>
          <w:rFonts w:ascii="Times New Roman" w:hAnsi="Times New Roman" w:cs="Times New Roman"/>
          <w:color w:val="282828"/>
          <w:sz w:val="21"/>
          <w:szCs w:val="21"/>
        </w:rPr>
        <w:t>Set the time</w:t>
      </w:r>
      <w:r w:rsidRPr="003A2729">
        <w:rPr>
          <w:rFonts w:ascii="Times New Roman" w:hAnsi="Times New Roman" w:cs="Times New Roman"/>
          <w:color w:val="282828"/>
          <w:spacing w:val="-1"/>
          <w:sz w:val="21"/>
          <w:szCs w:val="21"/>
        </w:rPr>
        <w:t xml:space="preserve"> </w:t>
      </w:r>
      <w:r w:rsidRPr="003A2729">
        <w:rPr>
          <w:rFonts w:ascii="Times New Roman" w:hAnsi="Times New Roman" w:cs="Times New Roman"/>
          <w:color w:val="282828"/>
          <w:sz w:val="21"/>
          <w:szCs w:val="21"/>
        </w:rPr>
        <w:t>zone</w:t>
      </w:r>
    </w:p>
    <w:p w:rsidR="003A2729" w:rsidRPr="003A2729" w:rsidRDefault="003A2729" w:rsidP="003A2729">
      <w:pPr>
        <w:numPr>
          <w:ilvl w:val="0"/>
          <w:numId w:val="1"/>
        </w:numPr>
        <w:tabs>
          <w:tab w:val="left" w:pos="841"/>
        </w:tabs>
        <w:kinsoku w:val="0"/>
        <w:overflowPunct w:val="0"/>
        <w:autoSpaceDE w:val="0"/>
        <w:autoSpaceDN w:val="0"/>
        <w:adjustRightInd w:val="0"/>
        <w:spacing w:after="0" w:line="232" w:lineRule="exact"/>
        <w:rPr>
          <w:rFonts w:ascii="Times New Roman" w:hAnsi="Times New Roman" w:cs="Times New Roman"/>
          <w:color w:val="282828"/>
          <w:sz w:val="21"/>
          <w:szCs w:val="21"/>
        </w:rPr>
      </w:pPr>
      <w:r w:rsidRPr="003A2729">
        <w:rPr>
          <w:rFonts w:ascii="Times New Roman" w:hAnsi="Times New Roman" w:cs="Times New Roman"/>
          <w:color w:val="282828"/>
          <w:sz w:val="21"/>
          <w:szCs w:val="21"/>
        </w:rPr>
        <w:t>Configure network</w:t>
      </w:r>
      <w:r w:rsidRPr="003A2729">
        <w:rPr>
          <w:rFonts w:ascii="Times New Roman" w:hAnsi="Times New Roman" w:cs="Times New Roman"/>
          <w:color w:val="282828"/>
          <w:spacing w:val="-3"/>
          <w:sz w:val="21"/>
          <w:szCs w:val="21"/>
        </w:rPr>
        <w:t xml:space="preserve"> </w:t>
      </w:r>
      <w:r w:rsidRPr="003A2729">
        <w:rPr>
          <w:rFonts w:ascii="Times New Roman" w:hAnsi="Times New Roman" w:cs="Times New Roman"/>
          <w:color w:val="282828"/>
          <w:sz w:val="21"/>
          <w:szCs w:val="21"/>
        </w:rPr>
        <w:t>settings</w:t>
      </w:r>
    </w:p>
    <w:p w:rsidR="00452796" w:rsidRDefault="00452796"/>
    <w:sectPr w:rsidR="00452796" w:rsidSect="00996301">
      <w:type w:val="continuous"/>
      <w:pgSz w:w="12240" w:h="15840"/>
      <w:pgMar w:top="0" w:right="780" w:bottom="0" w:left="1320" w:header="720" w:footer="720" w:gutter="0"/>
      <w:cols w:space="720" w:equalWidth="0">
        <w:col w:w="10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980" w:hanging="240"/>
      </w:pPr>
      <w:rPr>
        <w:rFonts w:ascii="Symbol" w:hAnsi="Symbol" w:cs="Symbol"/>
        <w:b w:val="0"/>
        <w:bCs w:val="0"/>
        <w:color w:val="282828"/>
        <w:w w:val="99"/>
        <w:sz w:val="20"/>
        <w:szCs w:val="20"/>
      </w:rPr>
    </w:lvl>
    <w:lvl w:ilvl="1">
      <w:numFmt w:val="bullet"/>
      <w:lvlText w:val="•"/>
      <w:lvlJc w:val="left"/>
      <w:pPr>
        <w:ind w:left="1836" w:hanging="240"/>
      </w:pPr>
    </w:lvl>
    <w:lvl w:ilvl="2">
      <w:numFmt w:val="bullet"/>
      <w:lvlText w:val="•"/>
      <w:lvlJc w:val="left"/>
      <w:pPr>
        <w:ind w:left="2692" w:hanging="240"/>
      </w:pPr>
    </w:lvl>
    <w:lvl w:ilvl="3">
      <w:numFmt w:val="bullet"/>
      <w:lvlText w:val="•"/>
      <w:lvlJc w:val="left"/>
      <w:pPr>
        <w:ind w:left="3548" w:hanging="240"/>
      </w:pPr>
    </w:lvl>
    <w:lvl w:ilvl="4">
      <w:numFmt w:val="bullet"/>
      <w:lvlText w:val="•"/>
      <w:lvlJc w:val="left"/>
      <w:pPr>
        <w:ind w:left="4404" w:hanging="240"/>
      </w:pPr>
    </w:lvl>
    <w:lvl w:ilvl="5">
      <w:numFmt w:val="bullet"/>
      <w:lvlText w:val="•"/>
      <w:lvlJc w:val="left"/>
      <w:pPr>
        <w:ind w:left="5260" w:hanging="240"/>
      </w:pPr>
    </w:lvl>
    <w:lvl w:ilvl="6">
      <w:numFmt w:val="bullet"/>
      <w:lvlText w:val="•"/>
      <w:lvlJc w:val="left"/>
      <w:pPr>
        <w:ind w:left="6116" w:hanging="240"/>
      </w:pPr>
    </w:lvl>
    <w:lvl w:ilvl="7">
      <w:numFmt w:val="bullet"/>
      <w:lvlText w:val="•"/>
      <w:lvlJc w:val="left"/>
      <w:pPr>
        <w:ind w:left="6972" w:hanging="240"/>
      </w:pPr>
    </w:lvl>
    <w:lvl w:ilvl="8">
      <w:numFmt w:val="bullet"/>
      <w:lvlText w:val="•"/>
      <w:lvlJc w:val="left"/>
      <w:pPr>
        <w:ind w:left="7828" w:hanging="240"/>
      </w:pPr>
    </w:lvl>
  </w:abstractNum>
  <w:abstractNum w:abstractNumId="1" w15:restartNumberingAfterBreak="0">
    <w:nsid w:val="00000403"/>
    <w:multiLevelType w:val="multilevel"/>
    <w:tmpl w:val="00000886"/>
    <w:lvl w:ilvl="0">
      <w:numFmt w:val="bullet"/>
      <w:lvlText w:val=""/>
      <w:lvlJc w:val="left"/>
      <w:pPr>
        <w:ind w:left="860" w:hanging="240"/>
      </w:pPr>
      <w:rPr>
        <w:rFonts w:ascii="Symbol" w:hAnsi="Symbol" w:cs="Symbol"/>
        <w:b w:val="0"/>
        <w:bCs w:val="0"/>
        <w:color w:val="282828"/>
        <w:w w:val="99"/>
        <w:sz w:val="20"/>
        <w:szCs w:val="20"/>
      </w:rPr>
    </w:lvl>
    <w:lvl w:ilvl="1">
      <w:numFmt w:val="bullet"/>
      <w:lvlText w:val="•"/>
      <w:lvlJc w:val="left"/>
      <w:pPr>
        <w:ind w:left="1728" w:hanging="240"/>
      </w:pPr>
    </w:lvl>
    <w:lvl w:ilvl="2">
      <w:numFmt w:val="bullet"/>
      <w:lvlText w:val="•"/>
      <w:lvlJc w:val="left"/>
      <w:pPr>
        <w:ind w:left="2596" w:hanging="240"/>
      </w:pPr>
    </w:lvl>
    <w:lvl w:ilvl="3">
      <w:numFmt w:val="bullet"/>
      <w:lvlText w:val="•"/>
      <w:lvlJc w:val="left"/>
      <w:pPr>
        <w:ind w:left="3464" w:hanging="240"/>
      </w:pPr>
    </w:lvl>
    <w:lvl w:ilvl="4">
      <w:numFmt w:val="bullet"/>
      <w:lvlText w:val="•"/>
      <w:lvlJc w:val="left"/>
      <w:pPr>
        <w:ind w:left="4332" w:hanging="240"/>
      </w:pPr>
    </w:lvl>
    <w:lvl w:ilvl="5">
      <w:numFmt w:val="bullet"/>
      <w:lvlText w:val="•"/>
      <w:lvlJc w:val="left"/>
      <w:pPr>
        <w:ind w:left="5200" w:hanging="240"/>
      </w:pPr>
    </w:lvl>
    <w:lvl w:ilvl="6">
      <w:numFmt w:val="bullet"/>
      <w:lvlText w:val="•"/>
      <w:lvlJc w:val="left"/>
      <w:pPr>
        <w:ind w:left="6068" w:hanging="240"/>
      </w:pPr>
    </w:lvl>
    <w:lvl w:ilvl="7">
      <w:numFmt w:val="bullet"/>
      <w:lvlText w:val="•"/>
      <w:lvlJc w:val="left"/>
      <w:pPr>
        <w:ind w:left="6936" w:hanging="240"/>
      </w:pPr>
    </w:lvl>
    <w:lvl w:ilvl="8">
      <w:numFmt w:val="bullet"/>
      <w:lvlText w:val="•"/>
      <w:lvlJc w:val="left"/>
      <w:pPr>
        <w:ind w:left="7804" w:hanging="240"/>
      </w:pPr>
    </w:lvl>
  </w:abstractNum>
  <w:abstractNum w:abstractNumId="2" w15:restartNumberingAfterBreak="0">
    <w:nsid w:val="00000404"/>
    <w:multiLevelType w:val="multilevel"/>
    <w:tmpl w:val="00000887"/>
    <w:lvl w:ilvl="0">
      <w:numFmt w:val="bullet"/>
      <w:lvlText w:val=""/>
      <w:lvlJc w:val="left"/>
      <w:pPr>
        <w:ind w:left="860" w:hanging="240"/>
      </w:pPr>
      <w:rPr>
        <w:rFonts w:ascii="Symbol" w:hAnsi="Symbol" w:cs="Symbol"/>
        <w:b w:val="0"/>
        <w:bCs w:val="0"/>
        <w:color w:val="282828"/>
        <w:w w:val="99"/>
        <w:sz w:val="20"/>
        <w:szCs w:val="20"/>
      </w:rPr>
    </w:lvl>
    <w:lvl w:ilvl="1">
      <w:numFmt w:val="bullet"/>
      <w:lvlText w:val="•"/>
      <w:lvlJc w:val="left"/>
      <w:pPr>
        <w:ind w:left="1728" w:hanging="240"/>
      </w:pPr>
    </w:lvl>
    <w:lvl w:ilvl="2">
      <w:numFmt w:val="bullet"/>
      <w:lvlText w:val="•"/>
      <w:lvlJc w:val="left"/>
      <w:pPr>
        <w:ind w:left="2596" w:hanging="240"/>
      </w:pPr>
    </w:lvl>
    <w:lvl w:ilvl="3">
      <w:numFmt w:val="bullet"/>
      <w:lvlText w:val="•"/>
      <w:lvlJc w:val="left"/>
      <w:pPr>
        <w:ind w:left="3464" w:hanging="240"/>
      </w:pPr>
    </w:lvl>
    <w:lvl w:ilvl="4">
      <w:numFmt w:val="bullet"/>
      <w:lvlText w:val="•"/>
      <w:lvlJc w:val="left"/>
      <w:pPr>
        <w:ind w:left="4332" w:hanging="240"/>
      </w:pPr>
    </w:lvl>
    <w:lvl w:ilvl="5">
      <w:numFmt w:val="bullet"/>
      <w:lvlText w:val="•"/>
      <w:lvlJc w:val="left"/>
      <w:pPr>
        <w:ind w:left="5200" w:hanging="240"/>
      </w:pPr>
    </w:lvl>
    <w:lvl w:ilvl="6">
      <w:numFmt w:val="bullet"/>
      <w:lvlText w:val="•"/>
      <w:lvlJc w:val="left"/>
      <w:pPr>
        <w:ind w:left="6068" w:hanging="240"/>
      </w:pPr>
    </w:lvl>
    <w:lvl w:ilvl="7">
      <w:numFmt w:val="bullet"/>
      <w:lvlText w:val="•"/>
      <w:lvlJc w:val="left"/>
      <w:pPr>
        <w:ind w:left="6936" w:hanging="240"/>
      </w:pPr>
    </w:lvl>
    <w:lvl w:ilvl="8">
      <w:numFmt w:val="bullet"/>
      <w:lvlText w:val="•"/>
      <w:lvlJc w:val="left"/>
      <w:pPr>
        <w:ind w:left="7804" w:hanging="240"/>
      </w:pPr>
    </w:lvl>
  </w:abstractNum>
  <w:abstractNum w:abstractNumId="3" w15:restartNumberingAfterBreak="0">
    <w:nsid w:val="00000405"/>
    <w:multiLevelType w:val="multilevel"/>
    <w:tmpl w:val="00000888"/>
    <w:lvl w:ilvl="0">
      <w:numFmt w:val="bullet"/>
      <w:lvlText w:val=""/>
      <w:lvlJc w:val="left"/>
      <w:pPr>
        <w:ind w:left="880" w:hanging="240"/>
      </w:pPr>
      <w:rPr>
        <w:rFonts w:ascii="Symbol" w:hAnsi="Symbol" w:cs="Symbol"/>
        <w:b w:val="0"/>
        <w:bCs w:val="0"/>
        <w:color w:val="282828"/>
        <w:w w:val="99"/>
        <w:sz w:val="20"/>
        <w:szCs w:val="20"/>
      </w:rPr>
    </w:lvl>
    <w:lvl w:ilvl="1">
      <w:numFmt w:val="bullet"/>
      <w:lvlText w:val="•"/>
      <w:lvlJc w:val="left"/>
      <w:pPr>
        <w:ind w:left="1826" w:hanging="240"/>
      </w:pPr>
    </w:lvl>
    <w:lvl w:ilvl="2">
      <w:numFmt w:val="bullet"/>
      <w:lvlText w:val="•"/>
      <w:lvlJc w:val="left"/>
      <w:pPr>
        <w:ind w:left="2772" w:hanging="240"/>
      </w:pPr>
    </w:lvl>
    <w:lvl w:ilvl="3">
      <w:numFmt w:val="bullet"/>
      <w:lvlText w:val="•"/>
      <w:lvlJc w:val="left"/>
      <w:pPr>
        <w:ind w:left="3718" w:hanging="240"/>
      </w:pPr>
    </w:lvl>
    <w:lvl w:ilvl="4">
      <w:numFmt w:val="bullet"/>
      <w:lvlText w:val="•"/>
      <w:lvlJc w:val="left"/>
      <w:pPr>
        <w:ind w:left="4664" w:hanging="240"/>
      </w:pPr>
    </w:lvl>
    <w:lvl w:ilvl="5">
      <w:numFmt w:val="bullet"/>
      <w:lvlText w:val="•"/>
      <w:lvlJc w:val="left"/>
      <w:pPr>
        <w:ind w:left="5610" w:hanging="240"/>
      </w:pPr>
    </w:lvl>
    <w:lvl w:ilvl="6">
      <w:numFmt w:val="bullet"/>
      <w:lvlText w:val="•"/>
      <w:lvlJc w:val="left"/>
      <w:pPr>
        <w:ind w:left="6556" w:hanging="240"/>
      </w:pPr>
    </w:lvl>
    <w:lvl w:ilvl="7">
      <w:numFmt w:val="bullet"/>
      <w:lvlText w:val="•"/>
      <w:lvlJc w:val="left"/>
      <w:pPr>
        <w:ind w:left="7502" w:hanging="240"/>
      </w:pPr>
    </w:lvl>
    <w:lvl w:ilvl="8">
      <w:numFmt w:val="bullet"/>
      <w:lvlText w:val="•"/>
      <w:lvlJc w:val="left"/>
      <w:pPr>
        <w:ind w:left="8448" w:hanging="240"/>
      </w:pPr>
    </w:lvl>
  </w:abstractNum>
  <w:abstractNum w:abstractNumId="4" w15:restartNumberingAfterBreak="0">
    <w:nsid w:val="00000406"/>
    <w:multiLevelType w:val="multilevel"/>
    <w:tmpl w:val="00000889"/>
    <w:lvl w:ilvl="0">
      <w:numFmt w:val="bullet"/>
      <w:lvlText w:val=""/>
      <w:lvlJc w:val="left"/>
      <w:pPr>
        <w:ind w:left="314" w:hanging="240"/>
      </w:pPr>
      <w:rPr>
        <w:rFonts w:ascii="Symbol" w:hAnsi="Symbol" w:cs="Symbol"/>
        <w:b w:val="0"/>
        <w:bCs w:val="0"/>
        <w:color w:val="282828"/>
        <w:w w:val="99"/>
        <w:sz w:val="20"/>
        <w:szCs w:val="20"/>
      </w:rPr>
    </w:lvl>
    <w:lvl w:ilvl="1">
      <w:numFmt w:val="bullet"/>
      <w:lvlText w:val="•"/>
      <w:lvlJc w:val="left"/>
      <w:pPr>
        <w:ind w:left="1028" w:hanging="240"/>
      </w:pPr>
    </w:lvl>
    <w:lvl w:ilvl="2">
      <w:numFmt w:val="bullet"/>
      <w:lvlText w:val="•"/>
      <w:lvlJc w:val="left"/>
      <w:pPr>
        <w:ind w:left="1736" w:hanging="240"/>
      </w:pPr>
    </w:lvl>
    <w:lvl w:ilvl="3">
      <w:numFmt w:val="bullet"/>
      <w:lvlText w:val="•"/>
      <w:lvlJc w:val="left"/>
      <w:pPr>
        <w:ind w:left="2444" w:hanging="240"/>
      </w:pPr>
    </w:lvl>
    <w:lvl w:ilvl="4">
      <w:numFmt w:val="bullet"/>
      <w:lvlText w:val="•"/>
      <w:lvlJc w:val="left"/>
      <w:pPr>
        <w:ind w:left="3152" w:hanging="240"/>
      </w:pPr>
    </w:lvl>
    <w:lvl w:ilvl="5">
      <w:numFmt w:val="bullet"/>
      <w:lvlText w:val="•"/>
      <w:lvlJc w:val="left"/>
      <w:pPr>
        <w:ind w:left="3861" w:hanging="240"/>
      </w:pPr>
    </w:lvl>
    <w:lvl w:ilvl="6">
      <w:numFmt w:val="bullet"/>
      <w:lvlText w:val="•"/>
      <w:lvlJc w:val="left"/>
      <w:pPr>
        <w:ind w:left="4569" w:hanging="240"/>
      </w:pPr>
    </w:lvl>
    <w:lvl w:ilvl="7">
      <w:numFmt w:val="bullet"/>
      <w:lvlText w:val="•"/>
      <w:lvlJc w:val="left"/>
      <w:pPr>
        <w:ind w:left="5277" w:hanging="240"/>
      </w:pPr>
    </w:lvl>
    <w:lvl w:ilvl="8">
      <w:numFmt w:val="bullet"/>
      <w:lvlText w:val="•"/>
      <w:lvlJc w:val="left"/>
      <w:pPr>
        <w:ind w:left="5985" w:hanging="240"/>
      </w:pPr>
    </w:lvl>
  </w:abstractNum>
  <w:abstractNum w:abstractNumId="5" w15:restartNumberingAfterBreak="0">
    <w:nsid w:val="00000407"/>
    <w:multiLevelType w:val="multilevel"/>
    <w:tmpl w:val="0000088A"/>
    <w:lvl w:ilvl="0">
      <w:numFmt w:val="bullet"/>
      <w:lvlText w:val=""/>
      <w:lvlJc w:val="left"/>
      <w:pPr>
        <w:ind w:left="314" w:hanging="240"/>
      </w:pPr>
      <w:rPr>
        <w:rFonts w:ascii="Symbol" w:hAnsi="Symbol" w:cs="Symbol"/>
        <w:b w:val="0"/>
        <w:bCs w:val="0"/>
        <w:color w:val="282828"/>
        <w:w w:val="99"/>
        <w:sz w:val="20"/>
        <w:szCs w:val="20"/>
      </w:rPr>
    </w:lvl>
    <w:lvl w:ilvl="1">
      <w:numFmt w:val="bullet"/>
      <w:lvlText w:val="•"/>
      <w:lvlJc w:val="left"/>
      <w:pPr>
        <w:ind w:left="1028" w:hanging="240"/>
      </w:pPr>
    </w:lvl>
    <w:lvl w:ilvl="2">
      <w:numFmt w:val="bullet"/>
      <w:lvlText w:val="•"/>
      <w:lvlJc w:val="left"/>
      <w:pPr>
        <w:ind w:left="1736" w:hanging="240"/>
      </w:pPr>
    </w:lvl>
    <w:lvl w:ilvl="3">
      <w:numFmt w:val="bullet"/>
      <w:lvlText w:val="•"/>
      <w:lvlJc w:val="left"/>
      <w:pPr>
        <w:ind w:left="2444" w:hanging="240"/>
      </w:pPr>
    </w:lvl>
    <w:lvl w:ilvl="4">
      <w:numFmt w:val="bullet"/>
      <w:lvlText w:val="•"/>
      <w:lvlJc w:val="left"/>
      <w:pPr>
        <w:ind w:left="3152" w:hanging="240"/>
      </w:pPr>
    </w:lvl>
    <w:lvl w:ilvl="5">
      <w:numFmt w:val="bullet"/>
      <w:lvlText w:val="•"/>
      <w:lvlJc w:val="left"/>
      <w:pPr>
        <w:ind w:left="3861" w:hanging="240"/>
      </w:pPr>
    </w:lvl>
    <w:lvl w:ilvl="6">
      <w:numFmt w:val="bullet"/>
      <w:lvlText w:val="•"/>
      <w:lvlJc w:val="left"/>
      <w:pPr>
        <w:ind w:left="4569" w:hanging="240"/>
      </w:pPr>
    </w:lvl>
    <w:lvl w:ilvl="7">
      <w:numFmt w:val="bullet"/>
      <w:lvlText w:val="•"/>
      <w:lvlJc w:val="left"/>
      <w:pPr>
        <w:ind w:left="5277" w:hanging="240"/>
      </w:pPr>
    </w:lvl>
    <w:lvl w:ilvl="8">
      <w:numFmt w:val="bullet"/>
      <w:lvlText w:val="•"/>
      <w:lvlJc w:val="left"/>
      <w:pPr>
        <w:ind w:left="5985" w:hanging="240"/>
      </w:pPr>
    </w:lvl>
  </w:abstractNum>
  <w:abstractNum w:abstractNumId="6" w15:restartNumberingAfterBreak="0">
    <w:nsid w:val="00000408"/>
    <w:multiLevelType w:val="multilevel"/>
    <w:tmpl w:val="0000088B"/>
    <w:lvl w:ilvl="0">
      <w:numFmt w:val="bullet"/>
      <w:lvlText w:val=""/>
      <w:lvlJc w:val="left"/>
      <w:pPr>
        <w:ind w:left="1162" w:hanging="240"/>
      </w:pPr>
      <w:rPr>
        <w:rFonts w:ascii="Symbol" w:hAnsi="Symbol" w:cs="Symbol"/>
        <w:b w:val="0"/>
        <w:bCs w:val="0"/>
        <w:color w:val="282828"/>
        <w:w w:val="99"/>
        <w:sz w:val="20"/>
        <w:szCs w:val="20"/>
      </w:rPr>
    </w:lvl>
    <w:lvl w:ilvl="1">
      <w:numFmt w:val="bullet"/>
      <w:lvlText w:val="•"/>
      <w:lvlJc w:val="left"/>
      <w:pPr>
        <w:ind w:left="1784" w:hanging="240"/>
      </w:pPr>
    </w:lvl>
    <w:lvl w:ilvl="2">
      <w:numFmt w:val="bullet"/>
      <w:lvlText w:val="•"/>
      <w:lvlJc w:val="left"/>
      <w:pPr>
        <w:ind w:left="2409" w:hanging="240"/>
      </w:pPr>
    </w:lvl>
    <w:lvl w:ilvl="3">
      <w:numFmt w:val="bullet"/>
      <w:lvlText w:val="•"/>
      <w:lvlJc w:val="left"/>
      <w:pPr>
        <w:ind w:left="3034" w:hanging="240"/>
      </w:pPr>
    </w:lvl>
    <w:lvl w:ilvl="4">
      <w:numFmt w:val="bullet"/>
      <w:lvlText w:val="•"/>
      <w:lvlJc w:val="left"/>
      <w:pPr>
        <w:ind w:left="3659" w:hanging="240"/>
      </w:pPr>
    </w:lvl>
    <w:lvl w:ilvl="5">
      <w:numFmt w:val="bullet"/>
      <w:lvlText w:val="•"/>
      <w:lvlJc w:val="left"/>
      <w:pPr>
        <w:ind w:left="4284" w:hanging="240"/>
      </w:pPr>
    </w:lvl>
    <w:lvl w:ilvl="6">
      <w:numFmt w:val="bullet"/>
      <w:lvlText w:val="•"/>
      <w:lvlJc w:val="left"/>
      <w:pPr>
        <w:ind w:left="4909" w:hanging="240"/>
      </w:pPr>
    </w:lvl>
    <w:lvl w:ilvl="7">
      <w:numFmt w:val="bullet"/>
      <w:lvlText w:val="•"/>
      <w:lvlJc w:val="left"/>
      <w:pPr>
        <w:ind w:left="5534" w:hanging="240"/>
      </w:pPr>
    </w:lvl>
    <w:lvl w:ilvl="8">
      <w:numFmt w:val="bullet"/>
      <w:lvlText w:val="•"/>
      <w:lvlJc w:val="left"/>
      <w:pPr>
        <w:ind w:left="6159" w:hanging="240"/>
      </w:pPr>
    </w:lvl>
  </w:abstractNum>
  <w:abstractNum w:abstractNumId="7" w15:restartNumberingAfterBreak="0">
    <w:nsid w:val="00000409"/>
    <w:multiLevelType w:val="multilevel"/>
    <w:tmpl w:val="0000088C"/>
    <w:lvl w:ilvl="0">
      <w:numFmt w:val="bullet"/>
      <w:lvlText w:val=""/>
      <w:lvlJc w:val="left"/>
      <w:pPr>
        <w:ind w:left="1162" w:hanging="240"/>
      </w:pPr>
      <w:rPr>
        <w:rFonts w:ascii="Symbol" w:hAnsi="Symbol" w:cs="Symbol"/>
        <w:b w:val="0"/>
        <w:bCs w:val="0"/>
        <w:color w:val="282828"/>
        <w:w w:val="99"/>
        <w:sz w:val="20"/>
        <w:szCs w:val="20"/>
      </w:rPr>
    </w:lvl>
    <w:lvl w:ilvl="1">
      <w:numFmt w:val="bullet"/>
      <w:lvlText w:val="•"/>
      <w:lvlJc w:val="left"/>
      <w:pPr>
        <w:ind w:left="1784" w:hanging="240"/>
      </w:pPr>
    </w:lvl>
    <w:lvl w:ilvl="2">
      <w:numFmt w:val="bullet"/>
      <w:lvlText w:val="•"/>
      <w:lvlJc w:val="left"/>
      <w:pPr>
        <w:ind w:left="2409" w:hanging="240"/>
      </w:pPr>
    </w:lvl>
    <w:lvl w:ilvl="3">
      <w:numFmt w:val="bullet"/>
      <w:lvlText w:val="•"/>
      <w:lvlJc w:val="left"/>
      <w:pPr>
        <w:ind w:left="3034" w:hanging="240"/>
      </w:pPr>
    </w:lvl>
    <w:lvl w:ilvl="4">
      <w:numFmt w:val="bullet"/>
      <w:lvlText w:val="•"/>
      <w:lvlJc w:val="left"/>
      <w:pPr>
        <w:ind w:left="3659" w:hanging="240"/>
      </w:pPr>
    </w:lvl>
    <w:lvl w:ilvl="5">
      <w:numFmt w:val="bullet"/>
      <w:lvlText w:val="•"/>
      <w:lvlJc w:val="left"/>
      <w:pPr>
        <w:ind w:left="4284" w:hanging="240"/>
      </w:pPr>
    </w:lvl>
    <w:lvl w:ilvl="6">
      <w:numFmt w:val="bullet"/>
      <w:lvlText w:val="•"/>
      <w:lvlJc w:val="left"/>
      <w:pPr>
        <w:ind w:left="4909" w:hanging="240"/>
      </w:pPr>
    </w:lvl>
    <w:lvl w:ilvl="7">
      <w:numFmt w:val="bullet"/>
      <w:lvlText w:val="•"/>
      <w:lvlJc w:val="left"/>
      <w:pPr>
        <w:ind w:left="5534" w:hanging="240"/>
      </w:pPr>
    </w:lvl>
    <w:lvl w:ilvl="8">
      <w:numFmt w:val="bullet"/>
      <w:lvlText w:val="•"/>
      <w:lvlJc w:val="left"/>
      <w:pPr>
        <w:ind w:left="6159" w:hanging="240"/>
      </w:pPr>
    </w:lvl>
  </w:abstractNum>
  <w:abstractNum w:abstractNumId="8" w15:restartNumberingAfterBreak="0">
    <w:nsid w:val="0000040A"/>
    <w:multiLevelType w:val="multilevel"/>
    <w:tmpl w:val="0000088D"/>
    <w:lvl w:ilvl="0">
      <w:numFmt w:val="bullet"/>
      <w:lvlText w:val=""/>
      <w:lvlJc w:val="left"/>
      <w:pPr>
        <w:ind w:left="840" w:hanging="240"/>
      </w:pPr>
      <w:rPr>
        <w:rFonts w:ascii="Symbol" w:hAnsi="Symbol" w:cs="Symbol"/>
        <w:b w:val="0"/>
        <w:bCs w:val="0"/>
        <w:color w:val="282828"/>
        <w:w w:val="99"/>
        <w:sz w:val="20"/>
        <w:szCs w:val="20"/>
      </w:rPr>
    </w:lvl>
    <w:lvl w:ilvl="1">
      <w:numFmt w:val="bullet"/>
      <w:lvlText w:val="•"/>
      <w:lvlJc w:val="left"/>
      <w:pPr>
        <w:ind w:left="1770" w:hanging="240"/>
      </w:pPr>
    </w:lvl>
    <w:lvl w:ilvl="2">
      <w:numFmt w:val="bullet"/>
      <w:lvlText w:val="•"/>
      <w:lvlJc w:val="left"/>
      <w:pPr>
        <w:ind w:left="2700" w:hanging="240"/>
      </w:pPr>
    </w:lvl>
    <w:lvl w:ilvl="3">
      <w:numFmt w:val="bullet"/>
      <w:lvlText w:val="•"/>
      <w:lvlJc w:val="left"/>
      <w:pPr>
        <w:ind w:left="3630" w:hanging="240"/>
      </w:pPr>
    </w:lvl>
    <w:lvl w:ilvl="4">
      <w:numFmt w:val="bullet"/>
      <w:lvlText w:val="•"/>
      <w:lvlJc w:val="left"/>
      <w:pPr>
        <w:ind w:left="4560" w:hanging="240"/>
      </w:pPr>
    </w:lvl>
    <w:lvl w:ilvl="5">
      <w:numFmt w:val="bullet"/>
      <w:lvlText w:val="•"/>
      <w:lvlJc w:val="left"/>
      <w:pPr>
        <w:ind w:left="5490" w:hanging="240"/>
      </w:pPr>
    </w:lvl>
    <w:lvl w:ilvl="6">
      <w:numFmt w:val="bullet"/>
      <w:lvlText w:val="•"/>
      <w:lvlJc w:val="left"/>
      <w:pPr>
        <w:ind w:left="6420" w:hanging="240"/>
      </w:pPr>
    </w:lvl>
    <w:lvl w:ilvl="7">
      <w:numFmt w:val="bullet"/>
      <w:lvlText w:val="•"/>
      <w:lvlJc w:val="left"/>
      <w:pPr>
        <w:ind w:left="7350" w:hanging="240"/>
      </w:pPr>
    </w:lvl>
    <w:lvl w:ilvl="8">
      <w:numFmt w:val="bullet"/>
      <w:lvlText w:val="•"/>
      <w:lvlJc w:val="left"/>
      <w:pPr>
        <w:ind w:left="8280" w:hanging="240"/>
      </w:pPr>
    </w:lvl>
  </w:abstractNum>
  <w:abstractNum w:abstractNumId="9" w15:restartNumberingAfterBreak="0">
    <w:nsid w:val="0000040B"/>
    <w:multiLevelType w:val="multilevel"/>
    <w:tmpl w:val="0000088E"/>
    <w:lvl w:ilvl="0">
      <w:numFmt w:val="bullet"/>
      <w:lvlText w:val=""/>
      <w:lvlJc w:val="left"/>
      <w:pPr>
        <w:ind w:left="840" w:hanging="240"/>
      </w:pPr>
      <w:rPr>
        <w:rFonts w:ascii="Symbol" w:hAnsi="Symbol" w:cs="Symbol"/>
        <w:b w:val="0"/>
        <w:bCs w:val="0"/>
        <w:color w:val="282828"/>
        <w:w w:val="99"/>
        <w:sz w:val="20"/>
        <w:szCs w:val="20"/>
      </w:rPr>
    </w:lvl>
    <w:lvl w:ilvl="1">
      <w:numFmt w:val="bullet"/>
      <w:lvlText w:val="•"/>
      <w:lvlJc w:val="left"/>
      <w:pPr>
        <w:ind w:left="1770" w:hanging="240"/>
      </w:pPr>
    </w:lvl>
    <w:lvl w:ilvl="2">
      <w:numFmt w:val="bullet"/>
      <w:lvlText w:val="•"/>
      <w:lvlJc w:val="left"/>
      <w:pPr>
        <w:ind w:left="2700" w:hanging="240"/>
      </w:pPr>
    </w:lvl>
    <w:lvl w:ilvl="3">
      <w:numFmt w:val="bullet"/>
      <w:lvlText w:val="•"/>
      <w:lvlJc w:val="left"/>
      <w:pPr>
        <w:ind w:left="3630" w:hanging="240"/>
      </w:pPr>
    </w:lvl>
    <w:lvl w:ilvl="4">
      <w:numFmt w:val="bullet"/>
      <w:lvlText w:val="•"/>
      <w:lvlJc w:val="left"/>
      <w:pPr>
        <w:ind w:left="4560" w:hanging="240"/>
      </w:pPr>
    </w:lvl>
    <w:lvl w:ilvl="5">
      <w:numFmt w:val="bullet"/>
      <w:lvlText w:val="•"/>
      <w:lvlJc w:val="left"/>
      <w:pPr>
        <w:ind w:left="5490" w:hanging="240"/>
      </w:pPr>
    </w:lvl>
    <w:lvl w:ilvl="6">
      <w:numFmt w:val="bullet"/>
      <w:lvlText w:val="•"/>
      <w:lvlJc w:val="left"/>
      <w:pPr>
        <w:ind w:left="6420" w:hanging="240"/>
      </w:pPr>
    </w:lvl>
    <w:lvl w:ilvl="7">
      <w:numFmt w:val="bullet"/>
      <w:lvlText w:val="•"/>
      <w:lvlJc w:val="left"/>
      <w:pPr>
        <w:ind w:left="7350" w:hanging="240"/>
      </w:pPr>
    </w:lvl>
    <w:lvl w:ilvl="8">
      <w:numFmt w:val="bullet"/>
      <w:lvlText w:val="•"/>
      <w:lvlJc w:val="left"/>
      <w:pPr>
        <w:ind w:left="8280" w:hanging="2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29"/>
    <w:rsid w:val="003A2729"/>
    <w:rsid w:val="00452796"/>
    <w:rsid w:val="00FD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810DE-9522-4ED7-A79A-F2C53DF3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A2729"/>
    <w:pPr>
      <w:autoSpaceDE w:val="0"/>
      <w:autoSpaceDN w:val="0"/>
      <w:adjustRightInd w:val="0"/>
      <w:spacing w:before="181" w:after="0" w:line="240" w:lineRule="auto"/>
      <w:ind w:left="160" w:right="1015"/>
      <w:outlineLvl w:val="0"/>
    </w:pPr>
    <w:rPr>
      <w:rFonts w:ascii="Arial" w:hAnsi="Arial" w:cs="Arial"/>
      <w:sz w:val="28"/>
      <w:szCs w:val="28"/>
    </w:rPr>
  </w:style>
  <w:style w:type="paragraph" w:styleId="Heading2">
    <w:name w:val="heading 2"/>
    <w:basedOn w:val="Normal"/>
    <w:next w:val="Normal"/>
    <w:link w:val="Heading2Char"/>
    <w:uiPriority w:val="1"/>
    <w:qFormat/>
    <w:rsid w:val="003A2729"/>
    <w:pPr>
      <w:autoSpaceDE w:val="0"/>
      <w:autoSpaceDN w:val="0"/>
      <w:adjustRightInd w:val="0"/>
      <w:spacing w:after="0" w:line="240" w:lineRule="auto"/>
      <w:ind w:left="160" w:right="1015"/>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2729"/>
    <w:rPr>
      <w:rFonts w:ascii="Arial" w:hAnsi="Arial" w:cs="Arial"/>
      <w:sz w:val="28"/>
      <w:szCs w:val="28"/>
    </w:rPr>
  </w:style>
  <w:style w:type="character" w:customStyle="1" w:styleId="Heading2Char">
    <w:name w:val="Heading 2 Char"/>
    <w:basedOn w:val="DefaultParagraphFont"/>
    <w:link w:val="Heading2"/>
    <w:uiPriority w:val="1"/>
    <w:rsid w:val="003A2729"/>
    <w:rPr>
      <w:rFonts w:ascii="Tahoma" w:hAnsi="Tahoma" w:cs="Tahoma"/>
      <w:b/>
      <w:bCs/>
      <w:sz w:val="20"/>
      <w:szCs w:val="20"/>
    </w:rPr>
  </w:style>
  <w:style w:type="paragraph" w:styleId="BodyText">
    <w:name w:val="Body Text"/>
    <w:basedOn w:val="Normal"/>
    <w:link w:val="BodyTextChar"/>
    <w:uiPriority w:val="1"/>
    <w:qFormat/>
    <w:rsid w:val="003A2729"/>
    <w:pPr>
      <w:autoSpaceDE w:val="0"/>
      <w:autoSpaceDN w:val="0"/>
      <w:adjustRightInd w:val="0"/>
      <w:spacing w:after="0" w:line="240" w:lineRule="auto"/>
      <w:ind w:left="160" w:right="1015"/>
    </w:pPr>
    <w:rPr>
      <w:rFonts w:ascii="Tahoma" w:hAnsi="Tahoma" w:cs="Tahoma"/>
      <w:sz w:val="18"/>
      <w:szCs w:val="18"/>
    </w:rPr>
  </w:style>
  <w:style w:type="character" w:customStyle="1" w:styleId="BodyTextChar">
    <w:name w:val="Body Text Char"/>
    <w:basedOn w:val="DefaultParagraphFont"/>
    <w:link w:val="BodyText"/>
    <w:uiPriority w:val="1"/>
    <w:rsid w:val="003A2729"/>
    <w:rPr>
      <w:rFonts w:ascii="Tahoma" w:hAnsi="Tahoma" w:cs="Tahoma"/>
      <w:sz w:val="18"/>
      <w:szCs w:val="18"/>
    </w:rPr>
  </w:style>
  <w:style w:type="paragraph" w:styleId="ListParagraph">
    <w:name w:val="List Paragraph"/>
    <w:basedOn w:val="Normal"/>
    <w:uiPriority w:val="1"/>
    <w:qFormat/>
    <w:rsid w:val="003A2729"/>
    <w:pPr>
      <w:autoSpaceDE w:val="0"/>
      <w:autoSpaceDN w:val="0"/>
      <w:adjustRightInd w:val="0"/>
      <w:spacing w:after="0" w:line="240" w:lineRule="auto"/>
      <w:ind w:left="860" w:hanging="240"/>
    </w:pPr>
    <w:rPr>
      <w:rFonts w:ascii="Times New Roman" w:hAnsi="Times New Roman" w:cs="Times New Roman"/>
      <w:sz w:val="24"/>
      <w:szCs w:val="24"/>
    </w:rPr>
  </w:style>
  <w:style w:type="paragraph" w:customStyle="1" w:styleId="TableParagraph">
    <w:name w:val="Table Paragraph"/>
    <w:basedOn w:val="Normal"/>
    <w:uiPriority w:val="1"/>
    <w:qFormat/>
    <w:rsid w:val="003A272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2644</Words>
  <Characters>15072</Characters>
  <Application>Microsoft Office Word</Application>
  <DocSecurity>0</DocSecurity>
  <Lines>125</Lines>
  <Paragraphs>35</Paragraphs>
  <ScaleCrop>false</ScaleCrop>
  <Company>Ridgewater College</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Martinson</dc:creator>
  <cp:keywords/>
  <dc:description/>
  <cp:lastModifiedBy>Jim Martinson</cp:lastModifiedBy>
  <cp:revision>2</cp:revision>
  <dcterms:created xsi:type="dcterms:W3CDTF">2016-08-29T03:03:00Z</dcterms:created>
  <dcterms:modified xsi:type="dcterms:W3CDTF">2016-08-29T03:06:00Z</dcterms:modified>
</cp:coreProperties>
</file>